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8A844" w14:textId="77777777" w:rsidR="00FE13AA" w:rsidRPr="00FE13AA" w:rsidRDefault="00FE13AA" w:rsidP="00FE13AA">
      <w:pPr>
        <w:spacing w:before="240" w:after="0" w:line="240" w:lineRule="auto"/>
        <w:jc w:val="center"/>
        <w:rPr>
          <w:rFonts w:ascii="Tahoma" w:hAnsi="Tahoma" w:cs="Tahoma"/>
        </w:rPr>
      </w:pPr>
    </w:p>
    <w:p w14:paraId="0ADBFD58" w14:textId="77777777" w:rsidR="00FE13AA" w:rsidRPr="00FE13AA" w:rsidRDefault="00FE13AA" w:rsidP="00FE13AA">
      <w:pPr>
        <w:spacing w:before="240" w:after="0" w:line="240" w:lineRule="auto"/>
        <w:jc w:val="center"/>
        <w:rPr>
          <w:rFonts w:ascii="Tahoma" w:hAnsi="Tahoma" w:cs="Tahoma"/>
          <w:b/>
          <w:bCs/>
        </w:rPr>
      </w:pPr>
      <w:r w:rsidRPr="00FE13AA">
        <w:rPr>
          <w:rFonts w:ascii="Tahoma" w:hAnsi="Tahoma" w:cs="Tahoma"/>
          <w:b/>
          <w:bCs/>
        </w:rPr>
        <w:t>REPUBLIQUE DU BENIN</w:t>
      </w:r>
    </w:p>
    <w:p w14:paraId="3492CBC5" w14:textId="77777777" w:rsidR="00FE13AA" w:rsidRPr="00FE13AA" w:rsidRDefault="00FE13AA" w:rsidP="00FE13AA">
      <w:pPr>
        <w:spacing w:before="240" w:after="0" w:line="240" w:lineRule="auto"/>
        <w:jc w:val="center"/>
        <w:rPr>
          <w:rFonts w:ascii="Tahoma" w:hAnsi="Tahoma" w:cs="Tahoma"/>
          <w:b/>
          <w:bCs/>
        </w:rPr>
      </w:pPr>
      <w:r w:rsidRPr="00FE13AA">
        <w:rPr>
          <w:rFonts w:ascii="Tahoma" w:hAnsi="Tahoma" w:cs="Tahoma"/>
          <w:b/>
          <w:bCs/>
        </w:rPr>
        <w:t>▪▪▪▪▪▪▪▪▪▪▪▪▪▪</w:t>
      </w:r>
    </w:p>
    <w:p w14:paraId="7EA0243F" w14:textId="77777777" w:rsidR="00FE13AA" w:rsidRPr="00FE13AA" w:rsidRDefault="00FE13AA" w:rsidP="00FE13AA">
      <w:pPr>
        <w:spacing w:before="240" w:after="0" w:line="240" w:lineRule="auto"/>
        <w:jc w:val="center"/>
        <w:rPr>
          <w:rFonts w:ascii="Tahoma" w:hAnsi="Tahoma" w:cs="Tahoma"/>
          <w:b/>
          <w:bCs/>
        </w:rPr>
      </w:pPr>
    </w:p>
    <w:p w14:paraId="609B835D" w14:textId="77777777" w:rsidR="00FE13AA" w:rsidRPr="00FE13AA" w:rsidRDefault="00FE13AA" w:rsidP="00FE13AA">
      <w:pPr>
        <w:spacing w:before="240" w:after="0" w:line="240" w:lineRule="auto"/>
        <w:jc w:val="center"/>
        <w:rPr>
          <w:rFonts w:ascii="Tahoma" w:hAnsi="Tahoma" w:cs="Tahoma"/>
          <w:b/>
          <w:bCs/>
        </w:rPr>
      </w:pPr>
      <w:r w:rsidRPr="00FE13AA">
        <w:rPr>
          <w:rFonts w:ascii="Tahoma" w:hAnsi="Tahoma" w:cs="Tahoma"/>
          <w:b/>
          <w:bCs/>
        </w:rPr>
        <w:t>MINISTERE DU CADRE DE VIE ET DU DEVELOPPEMENT DURABLE</w:t>
      </w:r>
    </w:p>
    <w:p w14:paraId="490B7800" w14:textId="77777777" w:rsidR="00FE13AA" w:rsidRPr="00FE13AA" w:rsidRDefault="00FE13AA" w:rsidP="00FE13AA">
      <w:pPr>
        <w:spacing w:before="240" w:after="0" w:line="240" w:lineRule="auto"/>
        <w:jc w:val="center"/>
        <w:rPr>
          <w:rFonts w:ascii="Tahoma" w:hAnsi="Tahoma" w:cs="Tahoma"/>
          <w:b/>
          <w:bCs/>
        </w:rPr>
      </w:pPr>
      <w:r w:rsidRPr="00FE13AA">
        <w:rPr>
          <w:rFonts w:ascii="Tahoma" w:hAnsi="Tahoma" w:cs="Tahoma"/>
          <w:b/>
          <w:bCs/>
        </w:rPr>
        <w:t>▪▪▪▪▪▪▪▪▪▪▪▪▪▪▪▪▪▪▪▪▪▪▪</w:t>
      </w:r>
    </w:p>
    <w:p w14:paraId="58078372" w14:textId="77777777" w:rsidR="00FE13AA" w:rsidRPr="00FE13AA" w:rsidRDefault="00FE13AA" w:rsidP="00FE13AA">
      <w:pPr>
        <w:spacing w:before="240" w:after="0" w:line="240" w:lineRule="auto"/>
        <w:jc w:val="center"/>
        <w:rPr>
          <w:rFonts w:ascii="Tahoma" w:hAnsi="Tahoma" w:cs="Tahoma"/>
          <w:b/>
          <w:bCs/>
        </w:rPr>
      </w:pPr>
    </w:p>
    <w:p w14:paraId="334A9863" w14:textId="77777777" w:rsidR="00FE13AA" w:rsidRPr="00FE13AA" w:rsidRDefault="00FE13AA" w:rsidP="00FE13AA">
      <w:pPr>
        <w:spacing w:before="240" w:after="0" w:line="240" w:lineRule="auto"/>
        <w:jc w:val="center"/>
        <w:rPr>
          <w:rFonts w:ascii="Tahoma" w:hAnsi="Tahoma" w:cs="Tahoma"/>
          <w:b/>
          <w:bCs/>
        </w:rPr>
      </w:pPr>
      <w:r w:rsidRPr="00FE13AA">
        <w:rPr>
          <w:rFonts w:ascii="Tahoma" w:hAnsi="Tahoma" w:cs="Tahoma"/>
          <w:b/>
          <w:bCs/>
        </w:rPr>
        <w:t>FONDS NATIONAL POUR L’ENVIRONNEMENT ET LE CLIMAT</w:t>
      </w:r>
    </w:p>
    <w:p w14:paraId="4FC4DDFD" w14:textId="77777777" w:rsidR="00FE13AA" w:rsidRPr="00FE13AA" w:rsidRDefault="00FE13AA" w:rsidP="00FE13AA">
      <w:pPr>
        <w:spacing w:before="240" w:after="0" w:line="240" w:lineRule="auto"/>
        <w:jc w:val="center"/>
        <w:rPr>
          <w:rFonts w:ascii="Tahoma" w:hAnsi="Tahoma" w:cs="Tahoma"/>
          <w:b/>
          <w:bCs/>
        </w:rPr>
      </w:pPr>
      <w:r w:rsidRPr="00FE13AA">
        <w:rPr>
          <w:rFonts w:ascii="Tahoma" w:hAnsi="Tahoma" w:cs="Tahoma"/>
          <w:b/>
          <w:bCs/>
        </w:rPr>
        <w:t>Projet de renforcement de capacité IKI Small Grant</w:t>
      </w:r>
    </w:p>
    <w:p w14:paraId="4E850C73" w14:textId="77777777" w:rsidR="00FE13AA" w:rsidRPr="00FE13AA" w:rsidRDefault="00FE13AA" w:rsidP="00FE13AA">
      <w:pPr>
        <w:spacing w:before="240" w:after="0" w:line="240" w:lineRule="auto"/>
        <w:jc w:val="center"/>
        <w:rPr>
          <w:rFonts w:ascii="Tahoma" w:hAnsi="Tahoma" w:cs="Tahoma"/>
        </w:rPr>
      </w:pPr>
      <w:r w:rsidRPr="00FE13AA">
        <w:rPr>
          <w:rFonts w:ascii="Tahoma" w:hAnsi="Tahoma" w:cs="Tahoma"/>
          <w:noProof/>
          <w:lang w:eastAsia="fr-FR"/>
        </w:rPr>
        <mc:AlternateContent>
          <mc:Choice Requires="wps">
            <w:drawing>
              <wp:anchor distT="4294967295" distB="4294967295" distL="114300" distR="114300" simplePos="0" relativeHeight="251659264" behindDoc="0" locked="0" layoutInCell="1" allowOverlap="1" wp14:anchorId="613B73F0" wp14:editId="40DBA810">
                <wp:simplePos x="0" y="0"/>
                <wp:positionH relativeFrom="column">
                  <wp:posOffset>114300</wp:posOffset>
                </wp:positionH>
                <wp:positionV relativeFrom="paragraph">
                  <wp:posOffset>43814</wp:posOffset>
                </wp:positionV>
                <wp:extent cx="6172200" cy="0"/>
                <wp:effectExtent l="0" t="38100" r="0" b="3810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793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0C2C40" id="Line 30"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e0wEAAIYDAAAOAAAAZHJzL2Uyb0RvYy54bWysU8FuGyEQvVfKPyDu8dqOGjcrr3Nwml7c&#10;1lLc3jGwuyjAIAZ713/fgThO2t6q7gEBM/N4783s8n50lh11RAO+4bPJlDPtJSjju4b/2D1ef+IM&#10;k/BKWPC64SeN/H519WE5hFrPoQerdGQE4rEeQsP7lEJdVSh77QROIGhPwRaiE4mOsatUFAOhO1vN&#10;p9PbaoCoQgSpEen24SXIVwW/bbVM39sWdWK24cQtlTWWdZ/XarUUdRdF6I080xD/wMIJ4+nRC9SD&#10;SIIdovkLyhkZAaFNEwmugrY1UhcNpGY2/UPNUy+CLlrIHAwXm/D/wcpvx21kRjX8I2deOGrRxnjN&#10;boo1Q8CaMtZ+G7M4OfqnsAH5jMzDuhe+04Xi7hSobpbNrH4ryQcM9MB++AqKcsQhQfFpbKNjrTXh&#10;Zy7M4OQFG0tjTpfG6DExSZe3s8Wcus2ZfI1Vos4QuTBETF80OJY3DbdEvwCK4wZTpvSWktM9PBpr&#10;S9+tZ0PDF3c3CxIvXSAXUm/8jmbhuUAgWKNyei7E2O3XNrKjyLNUvqKYIu/TIhy8KvC9FurzeZ+E&#10;sS97omP92ajsTR5VrPegTtv4aiA1u/A+D2aepvfnUv32+6x+AQAA//8DAFBLAwQUAAYACAAAACEA&#10;o2QgvdkAAAAGAQAADwAAAGRycy9kb3ducmV2LnhtbEyPQUvDQBCF74L/YRnBm93YQ+nGbIooXhQR&#10;Y0GP0+w0CWZnQ3bbpP/e0Ys9frzhvW+Kzex7daQxdoEt3C4yUMR1cB03FrYfTzdrUDEhO+wDk4UT&#10;RdiUlxcF5i5M/E7HKjVKSjjmaKFNaci1jnVLHuMiDMSS7cPoMQmOjXYjTlLue73MspX22LEstDjQ&#10;Q0v1d3XwFiptQv356Ay+7E/TW/v1ul0+G2uvr+b7O1CJ5vR/DL/6og6lOO3CgV1UvfBaXkkWVgaU&#10;xMZkwrs/1mWhz/XLHwAAAP//AwBQSwECLQAUAAYACAAAACEAtoM4kv4AAADhAQAAEwAAAAAAAAAA&#10;AAAAAAAAAAAAW0NvbnRlbnRfVHlwZXNdLnhtbFBLAQItABQABgAIAAAAIQA4/SH/1gAAAJQBAAAL&#10;AAAAAAAAAAAAAAAAAC8BAABfcmVscy8ucmVsc1BLAQItABQABgAIAAAAIQCCw+ee0wEAAIYDAAAO&#10;AAAAAAAAAAAAAAAAAC4CAABkcnMvZTJvRG9jLnhtbFBLAQItABQABgAIAAAAIQCjZCC92QAAAAYB&#10;AAAPAAAAAAAAAAAAAAAAAC0EAABkcnMvZG93bnJldi54bWxQSwUGAAAAAAQABADzAAAAMwUAAAAA&#10;" strokeweight="6.25pt">
                <v:stroke linestyle="thinThick"/>
              </v:line>
            </w:pict>
          </mc:Fallback>
        </mc:AlternateContent>
      </w:r>
    </w:p>
    <w:p w14:paraId="145B9A2C" w14:textId="77777777" w:rsidR="007E7016" w:rsidRPr="00473E58" w:rsidRDefault="007E7016" w:rsidP="00473E58">
      <w:pPr>
        <w:spacing w:before="240" w:after="0" w:line="240" w:lineRule="auto"/>
        <w:jc w:val="center"/>
        <w:rPr>
          <w:rFonts w:ascii="Tahoma" w:hAnsi="Tahoma" w:cs="Tahoma"/>
        </w:rPr>
      </w:pPr>
    </w:p>
    <w:p w14:paraId="193651C5" w14:textId="77777777" w:rsidR="007E7016" w:rsidRDefault="007E7016" w:rsidP="007E7016">
      <w:pPr>
        <w:spacing w:before="240" w:after="0" w:line="240" w:lineRule="auto"/>
        <w:jc w:val="both"/>
        <w:rPr>
          <w:rFonts w:ascii="Tahoma" w:hAnsi="Tahoma" w:cs="Tahoma"/>
          <w:sz w:val="4"/>
          <w:szCs w:val="4"/>
        </w:rPr>
      </w:pPr>
    </w:p>
    <w:p w14:paraId="624B85DA" w14:textId="77777777" w:rsidR="007E7016" w:rsidRDefault="007E7016" w:rsidP="007E7016">
      <w:pPr>
        <w:spacing w:before="240" w:after="0" w:line="240" w:lineRule="auto"/>
        <w:jc w:val="both"/>
        <w:rPr>
          <w:rFonts w:ascii="Tahoma" w:hAnsi="Tahoma" w:cs="Tahoma"/>
          <w:sz w:val="4"/>
          <w:szCs w:val="4"/>
        </w:rPr>
      </w:pPr>
    </w:p>
    <w:p w14:paraId="065AF309" w14:textId="77777777" w:rsidR="007E7016" w:rsidRDefault="007E7016" w:rsidP="007E7016">
      <w:pPr>
        <w:spacing w:before="240" w:after="0" w:line="240" w:lineRule="auto"/>
        <w:jc w:val="both"/>
        <w:rPr>
          <w:rFonts w:ascii="Tahoma" w:hAnsi="Tahoma" w:cs="Tahoma"/>
          <w:sz w:val="4"/>
          <w:szCs w:val="4"/>
        </w:rPr>
      </w:pPr>
    </w:p>
    <w:p w14:paraId="6A2A56E4" w14:textId="77777777" w:rsidR="007E7016" w:rsidRDefault="007E7016" w:rsidP="007E7016">
      <w:pPr>
        <w:spacing w:before="240" w:after="0" w:line="240" w:lineRule="auto"/>
        <w:jc w:val="both"/>
        <w:rPr>
          <w:rFonts w:ascii="Tahoma" w:hAnsi="Tahoma" w:cs="Tahoma"/>
          <w:sz w:val="4"/>
          <w:szCs w:val="4"/>
        </w:rPr>
      </w:pPr>
    </w:p>
    <w:p w14:paraId="755452A0" w14:textId="77777777" w:rsidR="007E7016" w:rsidRPr="001B7242" w:rsidRDefault="007E7016" w:rsidP="007E7016">
      <w:pPr>
        <w:spacing w:before="240" w:after="0" w:line="240" w:lineRule="auto"/>
        <w:contextualSpacing/>
        <w:jc w:val="center"/>
        <w:rPr>
          <w:rFonts w:ascii="Agency FB" w:hAnsi="Agency FB" w:cs="Tahoma"/>
          <w:b/>
          <w:sz w:val="36"/>
          <w:szCs w:val="36"/>
        </w:rPr>
      </w:pPr>
      <w:r w:rsidRPr="001B7242">
        <w:rPr>
          <w:rFonts w:ascii="Agency FB" w:hAnsi="Agency FB" w:cs="Tahoma"/>
          <w:b/>
          <w:sz w:val="36"/>
          <w:szCs w:val="36"/>
        </w:rPr>
        <w:t>DOCUMENT D’</w:t>
      </w:r>
      <w:r>
        <w:rPr>
          <w:rFonts w:ascii="Agency FB" w:hAnsi="Agency FB" w:cs="Tahoma"/>
          <w:b/>
          <w:sz w:val="36"/>
          <w:szCs w:val="36"/>
        </w:rPr>
        <w:t>INFORMATIONS GENERALES</w:t>
      </w:r>
    </w:p>
    <w:p w14:paraId="3EF2B03F" w14:textId="77777777" w:rsidR="007E7016" w:rsidRDefault="007E7016" w:rsidP="007E7016">
      <w:pPr>
        <w:spacing w:before="240" w:after="0" w:line="240" w:lineRule="auto"/>
        <w:jc w:val="both"/>
        <w:rPr>
          <w:rFonts w:ascii="Tahoma" w:hAnsi="Tahoma" w:cs="Tahoma"/>
          <w:sz w:val="4"/>
          <w:szCs w:val="4"/>
        </w:rPr>
      </w:pPr>
    </w:p>
    <w:p w14:paraId="7F603EEB" w14:textId="77777777" w:rsidR="007E7016" w:rsidRDefault="007E7016" w:rsidP="007E7016">
      <w:pPr>
        <w:spacing w:before="240" w:after="0" w:line="240" w:lineRule="auto"/>
        <w:jc w:val="both"/>
        <w:rPr>
          <w:rFonts w:ascii="Tahoma" w:hAnsi="Tahoma" w:cs="Tahoma"/>
          <w:sz w:val="4"/>
          <w:szCs w:val="4"/>
        </w:rPr>
      </w:pPr>
    </w:p>
    <w:p w14:paraId="2A5ABC00" w14:textId="77777777" w:rsidR="007E7016" w:rsidRPr="007F5592" w:rsidRDefault="00C02372" w:rsidP="007E7016">
      <w:pPr>
        <w:pBdr>
          <w:top w:val="thinThickSmallGap" w:sz="24" w:space="1" w:color="auto"/>
          <w:left w:val="thinThickSmallGap" w:sz="24" w:space="4" w:color="auto"/>
          <w:bottom w:val="thickThinSmallGap" w:sz="24" w:space="1" w:color="auto"/>
          <w:right w:val="thickThinSmallGap" w:sz="24" w:space="4" w:color="auto"/>
        </w:pBdr>
        <w:shd w:val="clear" w:color="595959" w:fill="D9D9D9"/>
        <w:spacing w:before="240" w:after="0" w:line="240" w:lineRule="auto"/>
        <w:jc w:val="center"/>
        <w:rPr>
          <w:rFonts w:ascii="Copperplate Gothic Bold" w:hAnsi="Copperplate Gothic Bold" w:cs="Tahoma"/>
          <w:b/>
          <w:sz w:val="72"/>
          <w:szCs w:val="80"/>
        </w:rPr>
      </w:pPr>
      <w:r>
        <w:rPr>
          <w:rFonts w:ascii="Copperplate Gothic Bold" w:hAnsi="Copperplate Gothic Bold" w:cs="Tahoma"/>
          <w:b/>
          <w:sz w:val="72"/>
          <w:szCs w:val="80"/>
        </w:rPr>
        <w:t>APPEL A PROJETS EDITION 2022</w:t>
      </w:r>
      <w:r w:rsidR="007E7016" w:rsidRPr="007F5592">
        <w:rPr>
          <w:rFonts w:ascii="Copperplate Gothic Bold" w:hAnsi="Copperplate Gothic Bold" w:cs="Tahoma"/>
          <w:b/>
          <w:sz w:val="72"/>
          <w:szCs w:val="80"/>
        </w:rPr>
        <w:t xml:space="preserve"> DU FNEC</w:t>
      </w:r>
    </w:p>
    <w:p w14:paraId="75EB24F0" w14:textId="77777777" w:rsidR="007E7016" w:rsidRDefault="007E7016" w:rsidP="007E7016">
      <w:pPr>
        <w:spacing w:before="240" w:after="0" w:line="240" w:lineRule="auto"/>
        <w:rPr>
          <w:rFonts w:ascii="Tahoma" w:hAnsi="Tahoma" w:cs="Tahoma"/>
          <w:sz w:val="28"/>
          <w:szCs w:val="28"/>
        </w:rPr>
      </w:pPr>
    </w:p>
    <w:p w14:paraId="58F4FC54" w14:textId="77777777" w:rsidR="007E7016" w:rsidRDefault="007E7016" w:rsidP="007E7016">
      <w:pPr>
        <w:spacing w:before="240" w:after="0" w:line="240" w:lineRule="auto"/>
        <w:rPr>
          <w:rFonts w:ascii="Tahoma" w:hAnsi="Tahoma" w:cs="Tahoma"/>
          <w:sz w:val="28"/>
          <w:szCs w:val="28"/>
        </w:rPr>
      </w:pPr>
      <w:r>
        <w:rPr>
          <w:rFonts w:ascii="Tahoma" w:hAnsi="Tahoma" w:cs="Tahoma"/>
          <w:sz w:val="28"/>
          <w:szCs w:val="28"/>
        </w:rPr>
        <w:br/>
      </w:r>
    </w:p>
    <w:p w14:paraId="49810725" w14:textId="77777777" w:rsidR="007E7016" w:rsidRDefault="007E7016" w:rsidP="007E7016">
      <w:pPr>
        <w:spacing w:before="240" w:after="0" w:line="240" w:lineRule="auto"/>
        <w:rPr>
          <w:rFonts w:ascii="Tahoma" w:hAnsi="Tahoma" w:cs="Tahoma"/>
          <w:sz w:val="28"/>
          <w:szCs w:val="28"/>
        </w:rPr>
      </w:pPr>
    </w:p>
    <w:p w14:paraId="75FBEE1B" w14:textId="77777777" w:rsidR="007E7016" w:rsidRDefault="007E7016" w:rsidP="007E7016">
      <w:pPr>
        <w:spacing w:before="240" w:after="0" w:line="240" w:lineRule="auto"/>
        <w:rPr>
          <w:rFonts w:ascii="Tahoma" w:hAnsi="Tahoma" w:cs="Tahoma"/>
          <w:sz w:val="28"/>
          <w:szCs w:val="28"/>
        </w:rPr>
      </w:pPr>
    </w:p>
    <w:p w14:paraId="5CEA6F94" w14:textId="77777777" w:rsidR="007E7016" w:rsidRDefault="007E7016" w:rsidP="007E7016">
      <w:pPr>
        <w:spacing w:before="240" w:after="0" w:line="240" w:lineRule="auto"/>
        <w:rPr>
          <w:rFonts w:ascii="Tahoma" w:hAnsi="Tahoma" w:cs="Tahoma"/>
          <w:sz w:val="28"/>
          <w:szCs w:val="28"/>
        </w:rPr>
      </w:pPr>
    </w:p>
    <w:p w14:paraId="28C75EA7" w14:textId="77777777" w:rsidR="007E7016" w:rsidRDefault="007E7016" w:rsidP="007E7016">
      <w:pPr>
        <w:spacing w:before="240" w:after="0" w:line="240" w:lineRule="auto"/>
        <w:rPr>
          <w:rFonts w:ascii="Tahoma" w:hAnsi="Tahoma" w:cs="Tahoma"/>
          <w:sz w:val="28"/>
          <w:szCs w:val="28"/>
        </w:rPr>
      </w:pPr>
    </w:p>
    <w:p w14:paraId="0386F700" w14:textId="77777777" w:rsidR="007E7016" w:rsidRDefault="007E7016" w:rsidP="007E7016">
      <w:pPr>
        <w:spacing w:before="240" w:after="0" w:line="240" w:lineRule="auto"/>
        <w:rPr>
          <w:rFonts w:ascii="Tahoma" w:hAnsi="Tahoma" w:cs="Tahoma"/>
          <w:sz w:val="28"/>
          <w:szCs w:val="28"/>
        </w:rPr>
      </w:pPr>
    </w:p>
    <w:p w14:paraId="04B50395" w14:textId="46A04C7F" w:rsidR="007E7016" w:rsidRDefault="00FE06CF" w:rsidP="007E7016">
      <w:pPr>
        <w:spacing w:before="240" w:after="0" w:line="240" w:lineRule="auto"/>
        <w:jc w:val="right"/>
        <w:rPr>
          <w:rFonts w:ascii="Arabic Typesetting" w:hAnsi="Arabic Typesetting" w:cs="Arabic Typesetting"/>
          <w:b/>
          <w:sz w:val="24"/>
          <w:szCs w:val="28"/>
        </w:rPr>
      </w:pPr>
      <w:r>
        <w:rPr>
          <w:rFonts w:ascii="Arabic Typesetting" w:hAnsi="Arabic Typesetting" w:cs="Arabic Typesetting"/>
          <w:b/>
          <w:sz w:val="24"/>
          <w:szCs w:val="28"/>
        </w:rPr>
        <w:t xml:space="preserve">Février </w:t>
      </w:r>
      <w:r w:rsidR="00C02372">
        <w:rPr>
          <w:rFonts w:ascii="Arabic Typesetting" w:hAnsi="Arabic Typesetting" w:cs="Arabic Typesetting"/>
          <w:b/>
          <w:sz w:val="24"/>
          <w:szCs w:val="28"/>
        </w:rPr>
        <w:t>202</w:t>
      </w:r>
      <w:r w:rsidR="00C3339D">
        <w:rPr>
          <w:rFonts w:ascii="Arabic Typesetting" w:hAnsi="Arabic Typesetting" w:cs="Arabic Typesetting"/>
          <w:b/>
          <w:sz w:val="24"/>
          <w:szCs w:val="28"/>
        </w:rPr>
        <w:t>2</w:t>
      </w:r>
    </w:p>
    <w:p w14:paraId="2F571251" w14:textId="77777777" w:rsidR="007E7016" w:rsidRPr="008033A9" w:rsidRDefault="007E7016" w:rsidP="007E7016">
      <w:pPr>
        <w:spacing w:before="240" w:after="0" w:line="240" w:lineRule="auto"/>
        <w:rPr>
          <w:rFonts w:ascii="Arial Narrow" w:hAnsi="Arial Narrow" w:cs="Tahoma"/>
          <w:b/>
          <w:sz w:val="24"/>
          <w:szCs w:val="24"/>
        </w:rPr>
      </w:pPr>
      <w:r>
        <w:rPr>
          <w:rFonts w:ascii="Arabic Typesetting" w:hAnsi="Arabic Typesetting" w:cs="Arabic Typesetting"/>
          <w:b/>
          <w:sz w:val="24"/>
          <w:szCs w:val="28"/>
        </w:rPr>
        <w:br w:type="page"/>
      </w:r>
      <w:r w:rsidRPr="008033A9">
        <w:rPr>
          <w:rFonts w:ascii="Arial Narrow" w:hAnsi="Arial Narrow" w:cs="Tahoma"/>
          <w:b/>
          <w:sz w:val="24"/>
          <w:szCs w:val="24"/>
        </w:rPr>
        <w:lastRenderedPageBreak/>
        <w:t xml:space="preserve">PREAMBULE </w:t>
      </w:r>
    </w:p>
    <w:p w14:paraId="3A668731" w14:textId="77777777" w:rsidR="00667FC5" w:rsidRPr="008033A9" w:rsidRDefault="007E7016" w:rsidP="007E7016">
      <w:pPr>
        <w:spacing w:before="240" w:after="120" w:line="360" w:lineRule="auto"/>
        <w:jc w:val="both"/>
        <w:rPr>
          <w:rFonts w:ascii="Arial Narrow" w:hAnsi="Arial Narrow" w:cs="Tahoma"/>
          <w:sz w:val="24"/>
          <w:szCs w:val="24"/>
        </w:rPr>
      </w:pPr>
      <w:r w:rsidRPr="008033A9">
        <w:rPr>
          <w:rFonts w:ascii="Arial Narrow" w:hAnsi="Arial Narrow" w:cs="Tahoma"/>
          <w:sz w:val="24"/>
          <w:szCs w:val="24"/>
        </w:rPr>
        <w:t xml:space="preserve">Le Fonds National pour l’Environnement et le Climat (FNEC) est un office d’Etat à caractère social, culturel et scientifique placé sous la tutelle du Ministère de Cadre de Vie et du Développement Durable. L’une de ses attributions principales consacrée par le </w:t>
      </w:r>
      <w:r w:rsidR="00C02372" w:rsidRPr="008033A9">
        <w:rPr>
          <w:rFonts w:ascii="Arial Narrow" w:hAnsi="Arial Narrow" w:cs="Tahoma"/>
          <w:sz w:val="24"/>
          <w:szCs w:val="24"/>
        </w:rPr>
        <w:t xml:space="preserve">du décret n°2021-191 du 05 mai 2021 </w:t>
      </w:r>
      <w:r w:rsidRPr="008033A9">
        <w:rPr>
          <w:rFonts w:ascii="Arial Narrow" w:hAnsi="Arial Narrow" w:cs="Tahoma"/>
          <w:sz w:val="24"/>
          <w:szCs w:val="24"/>
        </w:rPr>
        <w:t xml:space="preserve">est le financement </w:t>
      </w:r>
      <w:r w:rsidR="00C02372" w:rsidRPr="008033A9">
        <w:rPr>
          <w:rFonts w:ascii="Arial Narrow" w:hAnsi="Arial Narrow" w:cs="Tahoma"/>
          <w:sz w:val="24"/>
          <w:szCs w:val="24"/>
        </w:rPr>
        <w:t>des programmes et projets relatif à</w:t>
      </w:r>
      <w:r w:rsidRPr="008033A9">
        <w:rPr>
          <w:rFonts w:ascii="Arial Narrow" w:hAnsi="Arial Narrow" w:cs="Tahoma"/>
          <w:sz w:val="24"/>
          <w:szCs w:val="24"/>
        </w:rPr>
        <w:t xml:space="preserve"> la protection </w:t>
      </w:r>
      <w:r w:rsidR="00C02372" w:rsidRPr="008033A9">
        <w:rPr>
          <w:rFonts w:ascii="Arial Narrow" w:hAnsi="Arial Narrow" w:cs="Tahoma"/>
          <w:sz w:val="24"/>
          <w:szCs w:val="24"/>
        </w:rPr>
        <w:t xml:space="preserve">de l’environnement et des ressources naturelles, à la lutte contre </w:t>
      </w:r>
      <w:r w:rsidRPr="008033A9">
        <w:rPr>
          <w:rFonts w:ascii="Arial Narrow" w:hAnsi="Arial Narrow" w:cs="Tahoma"/>
          <w:sz w:val="24"/>
          <w:szCs w:val="24"/>
        </w:rPr>
        <w:t xml:space="preserve">les effets néfastes des changements climatiques et </w:t>
      </w:r>
      <w:r w:rsidR="00C02372" w:rsidRPr="008033A9">
        <w:rPr>
          <w:rFonts w:ascii="Arial Narrow" w:hAnsi="Arial Narrow" w:cs="Tahoma"/>
          <w:sz w:val="24"/>
          <w:szCs w:val="24"/>
        </w:rPr>
        <w:t>à l’amélioration du cadre de vie des populations</w:t>
      </w:r>
      <w:r w:rsidR="00667FC5" w:rsidRPr="008033A9">
        <w:rPr>
          <w:rFonts w:ascii="Arial Narrow" w:hAnsi="Arial Narrow" w:cs="Tahoma"/>
          <w:sz w:val="24"/>
          <w:szCs w:val="24"/>
        </w:rPr>
        <w:t xml:space="preserve">. </w:t>
      </w:r>
    </w:p>
    <w:p w14:paraId="09A7178A" w14:textId="1B755B5B" w:rsidR="004E138E" w:rsidRPr="004E138E" w:rsidRDefault="00D130EB" w:rsidP="004E138E">
      <w:pPr>
        <w:spacing w:before="240" w:after="120" w:line="360" w:lineRule="auto"/>
        <w:jc w:val="both"/>
        <w:rPr>
          <w:rFonts w:ascii="Arial Narrow" w:hAnsi="Arial Narrow" w:cs="Tahoma"/>
          <w:sz w:val="24"/>
          <w:szCs w:val="24"/>
        </w:rPr>
      </w:pPr>
      <w:r>
        <w:rPr>
          <w:rFonts w:ascii="Arial Narrow" w:hAnsi="Arial Narrow" w:cs="Tahoma"/>
          <w:sz w:val="24"/>
          <w:szCs w:val="24"/>
        </w:rPr>
        <w:t>En 2021,</w:t>
      </w:r>
      <w:r w:rsidR="00667FC5" w:rsidRPr="008033A9">
        <w:rPr>
          <w:rFonts w:ascii="Arial Narrow" w:hAnsi="Arial Narrow" w:cs="Tahoma"/>
          <w:sz w:val="24"/>
          <w:szCs w:val="24"/>
        </w:rPr>
        <w:t xml:space="preserve"> </w:t>
      </w:r>
      <w:r w:rsidRPr="00B57F74">
        <w:rPr>
          <w:rFonts w:ascii="Arial Narrow" w:hAnsi="Arial Narrow" w:cs="Tahoma"/>
          <w:sz w:val="24"/>
          <w:szCs w:val="24"/>
        </w:rPr>
        <w:t>le FNEC a été identifié pour faire partie des structures éligibles dans la sous-région pour bénéficier d’un contrat de financement dans le cadre du projet « IKI Small Grants »</w:t>
      </w:r>
      <w:r w:rsidR="00B57F74">
        <w:rPr>
          <w:rFonts w:ascii="Arial Narrow" w:hAnsi="Arial Narrow" w:cs="Tahoma"/>
          <w:sz w:val="24"/>
          <w:szCs w:val="24"/>
        </w:rPr>
        <w:t xml:space="preserve"> </w:t>
      </w:r>
      <w:r w:rsidR="007B447C" w:rsidRPr="008033A9">
        <w:rPr>
          <w:rFonts w:ascii="Arial Narrow" w:hAnsi="Arial Narrow" w:cs="Tahoma"/>
          <w:sz w:val="24"/>
          <w:szCs w:val="24"/>
        </w:rPr>
        <w:t>financé par le</w:t>
      </w:r>
      <w:r w:rsidR="00667FC5" w:rsidRPr="008033A9">
        <w:rPr>
          <w:rFonts w:ascii="Arial Narrow" w:hAnsi="Arial Narrow" w:cs="Tahoma"/>
          <w:sz w:val="24"/>
          <w:szCs w:val="24"/>
        </w:rPr>
        <w:t xml:space="preserve"> Ministère Fédéral Allemand de l'Environnement, de la Conservation de la Nature </w:t>
      </w:r>
      <w:r w:rsidR="007B447C" w:rsidRPr="008033A9">
        <w:rPr>
          <w:rFonts w:ascii="Arial Narrow" w:hAnsi="Arial Narrow" w:cs="Tahoma"/>
          <w:sz w:val="24"/>
          <w:szCs w:val="24"/>
        </w:rPr>
        <w:t>et de la Sûreté Nucléaire (BMU)</w:t>
      </w:r>
      <w:r w:rsidR="00B57F74">
        <w:rPr>
          <w:rFonts w:ascii="Arial Narrow" w:hAnsi="Arial Narrow" w:cs="Tahoma"/>
          <w:sz w:val="24"/>
          <w:szCs w:val="24"/>
        </w:rPr>
        <w:t>. Dans la mise en œuvre de ce contrat de financement</w:t>
      </w:r>
      <w:r w:rsidR="007B447C" w:rsidRPr="008033A9">
        <w:rPr>
          <w:rFonts w:ascii="Arial Narrow" w:hAnsi="Arial Narrow" w:cs="Tahoma"/>
          <w:sz w:val="24"/>
          <w:szCs w:val="24"/>
        </w:rPr>
        <w:t xml:space="preserve">, </w:t>
      </w:r>
      <w:r w:rsidR="003769D0" w:rsidRPr="008033A9">
        <w:rPr>
          <w:rFonts w:ascii="Arial Narrow" w:hAnsi="Arial Narrow" w:cs="Tahoma"/>
          <w:sz w:val="24"/>
          <w:szCs w:val="24"/>
        </w:rPr>
        <w:t>un</w:t>
      </w:r>
      <w:r w:rsidR="007E7016" w:rsidRPr="008033A9">
        <w:rPr>
          <w:rFonts w:ascii="Arial Narrow" w:hAnsi="Arial Narrow" w:cs="Tahoma"/>
          <w:sz w:val="24"/>
          <w:szCs w:val="24"/>
        </w:rPr>
        <w:t xml:space="preserve"> appel à projets au </w:t>
      </w:r>
      <w:r w:rsidR="00C02372" w:rsidRPr="008033A9">
        <w:rPr>
          <w:rFonts w:ascii="Arial Narrow" w:hAnsi="Arial Narrow" w:cs="Tahoma"/>
          <w:sz w:val="24"/>
          <w:szCs w:val="24"/>
        </w:rPr>
        <w:t xml:space="preserve">niveau national </w:t>
      </w:r>
      <w:r w:rsidR="001477C5" w:rsidRPr="008033A9">
        <w:rPr>
          <w:rFonts w:ascii="Arial Narrow" w:hAnsi="Arial Narrow" w:cs="Tahoma"/>
          <w:sz w:val="24"/>
          <w:szCs w:val="24"/>
        </w:rPr>
        <w:t>sera lancé par le FNEC</w:t>
      </w:r>
      <w:r w:rsidR="00BC6A19" w:rsidRPr="008033A9">
        <w:rPr>
          <w:rFonts w:ascii="Arial Narrow" w:hAnsi="Arial Narrow" w:cs="Tahoma"/>
          <w:sz w:val="24"/>
          <w:szCs w:val="24"/>
        </w:rPr>
        <w:t>. Il vise</w:t>
      </w:r>
      <w:r w:rsidR="001477C5" w:rsidRPr="008033A9">
        <w:rPr>
          <w:rFonts w:ascii="Arial Narrow" w:hAnsi="Arial Narrow" w:cs="Tahoma"/>
          <w:sz w:val="24"/>
          <w:szCs w:val="24"/>
        </w:rPr>
        <w:t xml:space="preserve"> </w:t>
      </w:r>
      <w:r w:rsidR="00BC6A19" w:rsidRPr="008033A9">
        <w:rPr>
          <w:rFonts w:ascii="Arial Narrow" w:hAnsi="Arial Narrow" w:cs="Tahoma"/>
          <w:sz w:val="24"/>
          <w:szCs w:val="24"/>
        </w:rPr>
        <w:t>à</w:t>
      </w:r>
      <w:r w:rsidR="00C02372" w:rsidRPr="008033A9">
        <w:rPr>
          <w:rFonts w:ascii="Arial Narrow" w:hAnsi="Arial Narrow" w:cs="Tahoma"/>
          <w:sz w:val="24"/>
          <w:szCs w:val="24"/>
        </w:rPr>
        <w:t xml:space="preserve"> </w:t>
      </w:r>
      <w:r w:rsidR="007E7016" w:rsidRPr="008033A9">
        <w:rPr>
          <w:rFonts w:ascii="Arial Narrow" w:hAnsi="Arial Narrow" w:cs="Tahoma"/>
          <w:sz w:val="24"/>
          <w:szCs w:val="24"/>
        </w:rPr>
        <w:t>sélectionner les meilleures i</w:t>
      </w:r>
      <w:r w:rsidR="00C02372" w:rsidRPr="008033A9">
        <w:rPr>
          <w:rFonts w:ascii="Arial Narrow" w:hAnsi="Arial Narrow" w:cs="Tahoma"/>
          <w:sz w:val="24"/>
          <w:szCs w:val="24"/>
        </w:rPr>
        <w:t>nitiatives sur le climat et</w:t>
      </w:r>
      <w:r w:rsidR="00BC6A19" w:rsidRPr="008033A9">
        <w:rPr>
          <w:rFonts w:ascii="Arial Narrow" w:hAnsi="Arial Narrow" w:cs="Tahoma"/>
          <w:sz w:val="24"/>
          <w:szCs w:val="24"/>
        </w:rPr>
        <w:t>/ou</w:t>
      </w:r>
      <w:r w:rsidR="00C02372" w:rsidRPr="008033A9">
        <w:rPr>
          <w:rFonts w:ascii="Arial Narrow" w:hAnsi="Arial Narrow" w:cs="Tahoma"/>
          <w:sz w:val="24"/>
          <w:szCs w:val="24"/>
        </w:rPr>
        <w:t xml:space="preserve"> la biodiversité</w:t>
      </w:r>
      <w:r w:rsidR="004E138E" w:rsidRPr="00B57F74">
        <w:rPr>
          <w:rFonts w:ascii="Arial Narrow" w:hAnsi="Arial Narrow" w:cs="Tahoma"/>
          <w:sz w:val="24"/>
          <w:szCs w:val="24"/>
        </w:rPr>
        <w:t xml:space="preserve"> </w:t>
      </w:r>
      <w:r w:rsidR="004E138E" w:rsidRPr="004E138E">
        <w:rPr>
          <w:rFonts w:ascii="Arial Narrow" w:hAnsi="Arial Narrow" w:cs="Tahoma"/>
          <w:sz w:val="24"/>
          <w:szCs w:val="24"/>
        </w:rPr>
        <w:t>afin de contribuer à la mise en œuvre des mesures prioritaires des Contributions Déterminées au niveau National (CDN) et du Plan National d’Adaptation (PNA) du Bénin.</w:t>
      </w:r>
    </w:p>
    <w:p w14:paraId="33A78B60" w14:textId="21C26291" w:rsidR="00E856C5" w:rsidRPr="008033A9" w:rsidRDefault="001477C5" w:rsidP="007E7016">
      <w:pPr>
        <w:spacing w:before="240" w:after="120" w:line="360" w:lineRule="auto"/>
        <w:jc w:val="both"/>
        <w:rPr>
          <w:rFonts w:ascii="Arial Narrow" w:hAnsi="Arial Narrow" w:cs="Tahoma"/>
          <w:sz w:val="24"/>
          <w:szCs w:val="24"/>
        </w:rPr>
      </w:pPr>
      <w:r w:rsidRPr="008033A9">
        <w:rPr>
          <w:rFonts w:ascii="Arial Narrow" w:hAnsi="Arial Narrow" w:cs="Tahoma"/>
          <w:sz w:val="24"/>
          <w:szCs w:val="24"/>
        </w:rPr>
        <w:t>A l’issu</w:t>
      </w:r>
      <w:r w:rsidR="00555F32">
        <w:rPr>
          <w:rFonts w:ascii="Arial Narrow" w:hAnsi="Arial Narrow" w:cs="Tahoma"/>
          <w:sz w:val="24"/>
          <w:szCs w:val="24"/>
        </w:rPr>
        <w:t>e</w:t>
      </w:r>
      <w:bookmarkStart w:id="0" w:name="_GoBack"/>
      <w:bookmarkEnd w:id="0"/>
      <w:r w:rsidRPr="008033A9">
        <w:rPr>
          <w:rFonts w:ascii="Arial Narrow" w:hAnsi="Arial Narrow" w:cs="Tahoma"/>
          <w:sz w:val="24"/>
          <w:szCs w:val="24"/>
        </w:rPr>
        <w:t xml:space="preserve"> de cet appel à projets, </w:t>
      </w:r>
      <w:r w:rsidR="008033A9">
        <w:rPr>
          <w:rFonts w:ascii="Arial Narrow" w:hAnsi="Arial Narrow" w:cs="Tahoma"/>
          <w:sz w:val="24"/>
          <w:szCs w:val="24"/>
        </w:rPr>
        <w:t xml:space="preserve">au plus </w:t>
      </w:r>
      <w:r w:rsidR="00E51C9E">
        <w:rPr>
          <w:rFonts w:ascii="Arial Narrow" w:hAnsi="Arial Narrow" w:cs="Tahoma"/>
          <w:sz w:val="24"/>
          <w:szCs w:val="24"/>
        </w:rPr>
        <w:t>cinq</w:t>
      </w:r>
      <w:r w:rsidR="00E51C9E" w:rsidRPr="008033A9">
        <w:rPr>
          <w:rFonts w:ascii="Arial Narrow" w:hAnsi="Arial Narrow" w:cs="Tahoma"/>
          <w:sz w:val="24"/>
          <w:szCs w:val="24"/>
        </w:rPr>
        <w:t xml:space="preserve"> </w:t>
      </w:r>
      <w:r w:rsidR="00C02372" w:rsidRPr="008033A9">
        <w:rPr>
          <w:rFonts w:ascii="Arial Narrow" w:hAnsi="Arial Narrow" w:cs="Tahoma"/>
          <w:sz w:val="24"/>
          <w:szCs w:val="24"/>
        </w:rPr>
        <w:t>(</w:t>
      </w:r>
      <w:r w:rsidR="00E51C9E" w:rsidRPr="008033A9">
        <w:rPr>
          <w:rFonts w:ascii="Arial Narrow" w:hAnsi="Arial Narrow" w:cs="Tahoma"/>
          <w:sz w:val="24"/>
          <w:szCs w:val="24"/>
        </w:rPr>
        <w:t>0</w:t>
      </w:r>
      <w:r w:rsidR="00E51C9E">
        <w:rPr>
          <w:rFonts w:ascii="Arial Narrow" w:hAnsi="Arial Narrow" w:cs="Tahoma"/>
          <w:sz w:val="24"/>
          <w:szCs w:val="24"/>
        </w:rPr>
        <w:t>5</w:t>
      </w:r>
      <w:r w:rsidR="007E7016" w:rsidRPr="008033A9">
        <w:rPr>
          <w:rFonts w:ascii="Arial Narrow" w:hAnsi="Arial Narrow" w:cs="Tahoma"/>
          <w:sz w:val="24"/>
          <w:szCs w:val="24"/>
        </w:rPr>
        <w:t xml:space="preserve">) </w:t>
      </w:r>
      <w:r w:rsidRPr="008033A9">
        <w:rPr>
          <w:rFonts w:ascii="Arial Narrow" w:hAnsi="Arial Narrow" w:cs="Tahoma"/>
          <w:sz w:val="24"/>
          <w:szCs w:val="24"/>
        </w:rPr>
        <w:t>projets d’un montant compris entre vingt (20) millions à soixante-dix (70) millions de FCFA seront sélectionnés</w:t>
      </w:r>
      <w:r w:rsidR="00B57F74">
        <w:rPr>
          <w:rFonts w:ascii="Arial Narrow" w:hAnsi="Arial Narrow" w:cs="Tahoma"/>
          <w:sz w:val="24"/>
          <w:szCs w:val="24"/>
        </w:rPr>
        <w:t xml:space="preserve"> pour recevoir le financement du BMU</w:t>
      </w:r>
      <w:r w:rsidR="00E856C5" w:rsidRPr="008033A9">
        <w:rPr>
          <w:rFonts w:ascii="Arial Narrow" w:hAnsi="Arial Narrow" w:cs="Tahoma"/>
          <w:sz w:val="24"/>
          <w:szCs w:val="24"/>
        </w:rPr>
        <w:t xml:space="preserve">.  </w:t>
      </w:r>
      <w:r w:rsidRPr="008033A9">
        <w:rPr>
          <w:rFonts w:ascii="Arial Narrow" w:hAnsi="Arial Narrow" w:cs="Tahoma"/>
          <w:sz w:val="24"/>
          <w:szCs w:val="24"/>
        </w:rPr>
        <w:t xml:space="preserve"> </w:t>
      </w:r>
    </w:p>
    <w:p w14:paraId="3D9AAFBA" w14:textId="31472FF1" w:rsidR="007E7016" w:rsidRPr="008033A9" w:rsidRDefault="007E7016" w:rsidP="007E7016">
      <w:pPr>
        <w:pStyle w:val="Paragraphedeliste"/>
        <w:numPr>
          <w:ilvl w:val="0"/>
          <w:numId w:val="2"/>
        </w:numPr>
        <w:tabs>
          <w:tab w:val="left" w:pos="426"/>
        </w:tabs>
        <w:spacing w:before="240" w:after="120" w:line="288" w:lineRule="auto"/>
        <w:ind w:left="426" w:hanging="142"/>
        <w:rPr>
          <w:rFonts w:ascii="Arial Narrow" w:hAnsi="Arial Narrow" w:cs="Tahoma"/>
          <w:b/>
          <w:sz w:val="24"/>
          <w:szCs w:val="24"/>
        </w:rPr>
      </w:pPr>
      <w:r w:rsidRPr="008033A9">
        <w:rPr>
          <w:rFonts w:ascii="Arial Narrow" w:hAnsi="Arial Narrow" w:cs="Tahoma"/>
          <w:b/>
          <w:sz w:val="24"/>
          <w:szCs w:val="24"/>
        </w:rPr>
        <w:t>DOMAINES D’INTERVENTION DE L’APPEL A PROJETS 202</w:t>
      </w:r>
      <w:r w:rsidR="00C3339D">
        <w:rPr>
          <w:rFonts w:ascii="Arial Narrow" w:hAnsi="Arial Narrow" w:cs="Tahoma"/>
          <w:b/>
          <w:sz w:val="24"/>
          <w:szCs w:val="24"/>
          <w:lang w:val="fr-FR"/>
        </w:rPr>
        <w:t>2</w:t>
      </w:r>
    </w:p>
    <w:p w14:paraId="725441D7" w14:textId="2074E4DE" w:rsidR="001477C5" w:rsidRPr="008033A9" w:rsidRDefault="003769D0" w:rsidP="001E2855">
      <w:pPr>
        <w:spacing w:before="120" w:after="360" w:line="288" w:lineRule="auto"/>
        <w:jc w:val="both"/>
        <w:rPr>
          <w:rFonts w:ascii="Arial Narrow" w:hAnsi="Arial Narrow" w:cs="Tahoma"/>
          <w:sz w:val="24"/>
          <w:szCs w:val="24"/>
        </w:rPr>
      </w:pPr>
      <w:r w:rsidRPr="008033A9">
        <w:rPr>
          <w:rFonts w:ascii="Arial Narrow" w:hAnsi="Arial Narrow" w:cs="Tahoma"/>
          <w:sz w:val="24"/>
          <w:szCs w:val="24"/>
        </w:rPr>
        <w:t>C</w:t>
      </w:r>
      <w:r w:rsidR="001477C5" w:rsidRPr="008033A9">
        <w:rPr>
          <w:rFonts w:ascii="Arial Narrow" w:hAnsi="Arial Narrow" w:cs="Tahoma"/>
          <w:sz w:val="24"/>
          <w:szCs w:val="24"/>
        </w:rPr>
        <w:t xml:space="preserve">onformément aux domaines d'intervention de l’Initiative Internationale sur le Climat (IKI) </w:t>
      </w:r>
      <w:r w:rsidRPr="008033A9">
        <w:rPr>
          <w:rFonts w:ascii="Arial Narrow" w:hAnsi="Arial Narrow" w:cs="Tahoma"/>
          <w:sz w:val="24"/>
          <w:szCs w:val="24"/>
        </w:rPr>
        <w:t xml:space="preserve">et tenant compte </w:t>
      </w:r>
      <w:r w:rsidR="001477C5" w:rsidRPr="008033A9">
        <w:rPr>
          <w:rFonts w:ascii="Arial Narrow" w:hAnsi="Arial Narrow" w:cs="Tahoma"/>
          <w:sz w:val="24"/>
          <w:szCs w:val="24"/>
        </w:rPr>
        <w:t>des mesures prioritaires contenues dans la</w:t>
      </w:r>
      <w:r w:rsidR="00677C45" w:rsidRPr="008033A9">
        <w:rPr>
          <w:rFonts w:ascii="Arial Narrow" w:hAnsi="Arial Narrow" w:cs="Tahoma"/>
          <w:sz w:val="24"/>
          <w:szCs w:val="24"/>
        </w:rPr>
        <w:t xml:space="preserve"> Contribution Déterminée au niveau National (CDN)</w:t>
      </w:r>
      <w:r w:rsidR="001477C5" w:rsidRPr="008033A9">
        <w:rPr>
          <w:rFonts w:ascii="Arial Narrow" w:hAnsi="Arial Narrow" w:cs="Tahoma"/>
          <w:sz w:val="24"/>
          <w:szCs w:val="24"/>
        </w:rPr>
        <w:t xml:space="preserve"> Bénin et </w:t>
      </w:r>
      <w:r w:rsidR="005C672B">
        <w:rPr>
          <w:rFonts w:ascii="Arial Narrow" w:hAnsi="Arial Narrow" w:cs="Tahoma"/>
          <w:sz w:val="24"/>
          <w:szCs w:val="24"/>
        </w:rPr>
        <w:t>du Plan National d’Adaptation (PNA)</w:t>
      </w:r>
      <w:r w:rsidRPr="008033A9">
        <w:rPr>
          <w:rFonts w:ascii="Arial Narrow" w:hAnsi="Arial Narrow" w:cs="Tahoma"/>
          <w:sz w:val="24"/>
          <w:szCs w:val="24"/>
        </w:rPr>
        <w:t xml:space="preserve">, l’appel à projets concerne </w:t>
      </w:r>
      <w:r w:rsidR="000635FE" w:rsidRPr="008033A9">
        <w:rPr>
          <w:rFonts w:ascii="Arial Narrow" w:hAnsi="Arial Narrow" w:cs="Tahoma"/>
          <w:sz w:val="24"/>
          <w:szCs w:val="24"/>
        </w:rPr>
        <w:t>les mesures</w:t>
      </w:r>
      <w:r w:rsidRPr="008033A9">
        <w:rPr>
          <w:rFonts w:ascii="Arial Narrow" w:hAnsi="Arial Narrow" w:cs="Tahoma"/>
          <w:sz w:val="24"/>
          <w:szCs w:val="24"/>
        </w:rPr>
        <w:t xml:space="preserve"> prioritaires </w:t>
      </w:r>
      <w:r w:rsidR="00B12B94" w:rsidRPr="008033A9">
        <w:rPr>
          <w:rFonts w:ascii="Arial Narrow" w:hAnsi="Arial Narrow" w:cs="Tahoma"/>
          <w:sz w:val="24"/>
          <w:szCs w:val="24"/>
        </w:rPr>
        <w:t>suivantes :</w:t>
      </w:r>
    </w:p>
    <w:tbl>
      <w:tblPr>
        <w:tblStyle w:val="Grilledutableau"/>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11"/>
        <w:gridCol w:w="8097"/>
      </w:tblGrid>
      <w:tr w:rsidR="003769D0" w:rsidRPr="008033A9" w14:paraId="030A74F0" w14:textId="77777777" w:rsidTr="001E2855">
        <w:trPr>
          <w:tblHeader/>
        </w:trPr>
        <w:tc>
          <w:tcPr>
            <w:tcW w:w="1811" w:type="dxa"/>
            <w:shd w:val="clear" w:color="auto" w:fill="auto"/>
          </w:tcPr>
          <w:p w14:paraId="256EDC0E" w14:textId="609A73FE" w:rsidR="003769D0" w:rsidRPr="008033A9" w:rsidRDefault="005824E4" w:rsidP="00555CA8">
            <w:pPr>
              <w:spacing w:before="120" w:after="120" w:line="312" w:lineRule="auto"/>
              <w:jc w:val="center"/>
              <w:rPr>
                <w:rFonts w:ascii="Arial Narrow" w:hAnsi="Arial Narrow"/>
                <w:b/>
                <w:sz w:val="24"/>
                <w:szCs w:val="24"/>
              </w:rPr>
            </w:pPr>
            <w:r>
              <w:rPr>
                <w:rFonts w:ascii="Arial Narrow" w:hAnsi="Arial Narrow"/>
                <w:b/>
                <w:sz w:val="24"/>
                <w:szCs w:val="24"/>
              </w:rPr>
              <w:t>Secteur</w:t>
            </w:r>
          </w:p>
        </w:tc>
        <w:tc>
          <w:tcPr>
            <w:tcW w:w="8097" w:type="dxa"/>
            <w:shd w:val="clear" w:color="auto" w:fill="auto"/>
          </w:tcPr>
          <w:p w14:paraId="28FCBDCF" w14:textId="511E003C" w:rsidR="003769D0" w:rsidRPr="008033A9" w:rsidRDefault="00057018" w:rsidP="00555CA8">
            <w:pPr>
              <w:spacing w:before="120" w:after="120" w:line="312" w:lineRule="auto"/>
              <w:jc w:val="center"/>
              <w:rPr>
                <w:rFonts w:ascii="Arial Narrow" w:hAnsi="Arial Narrow"/>
                <w:b/>
                <w:sz w:val="24"/>
                <w:szCs w:val="24"/>
              </w:rPr>
            </w:pPr>
            <w:r>
              <w:rPr>
                <w:rFonts w:ascii="Arial Narrow" w:hAnsi="Arial Narrow"/>
                <w:b/>
                <w:sz w:val="24"/>
                <w:szCs w:val="24"/>
              </w:rPr>
              <w:t>Thématique/</w:t>
            </w:r>
            <w:r w:rsidR="005824E4">
              <w:rPr>
                <w:rFonts w:ascii="Arial Narrow" w:hAnsi="Arial Narrow"/>
                <w:b/>
                <w:sz w:val="24"/>
                <w:szCs w:val="24"/>
              </w:rPr>
              <w:t>Options/m</w:t>
            </w:r>
            <w:r w:rsidR="003769D0" w:rsidRPr="008033A9">
              <w:rPr>
                <w:rFonts w:ascii="Arial Narrow" w:hAnsi="Arial Narrow"/>
                <w:b/>
                <w:sz w:val="24"/>
                <w:szCs w:val="24"/>
              </w:rPr>
              <w:t>esures prioritaires</w:t>
            </w:r>
          </w:p>
        </w:tc>
      </w:tr>
      <w:tr w:rsidR="003769D0" w:rsidRPr="008033A9" w14:paraId="58DB449C" w14:textId="77777777" w:rsidTr="001E2855">
        <w:tc>
          <w:tcPr>
            <w:tcW w:w="9908" w:type="dxa"/>
            <w:gridSpan w:val="2"/>
            <w:shd w:val="clear" w:color="auto" w:fill="D9D9D9" w:themeFill="background1" w:themeFillShade="D9"/>
          </w:tcPr>
          <w:p w14:paraId="4334BA48" w14:textId="77777777" w:rsidR="003769D0" w:rsidRPr="008033A9" w:rsidRDefault="003769D0" w:rsidP="00555CA8">
            <w:pPr>
              <w:spacing w:before="120" w:after="120" w:line="312" w:lineRule="auto"/>
              <w:jc w:val="center"/>
              <w:rPr>
                <w:rFonts w:ascii="Arial Narrow" w:hAnsi="Arial Narrow"/>
                <w:b/>
                <w:sz w:val="24"/>
                <w:szCs w:val="24"/>
              </w:rPr>
            </w:pPr>
            <w:r w:rsidRPr="008033A9">
              <w:rPr>
                <w:rFonts w:ascii="Arial Narrow" w:hAnsi="Arial Narrow"/>
                <w:b/>
                <w:sz w:val="24"/>
                <w:szCs w:val="24"/>
              </w:rPr>
              <w:t>ADAPTATION</w:t>
            </w:r>
          </w:p>
        </w:tc>
      </w:tr>
      <w:tr w:rsidR="005824E4" w:rsidRPr="008033A9" w14:paraId="067017F6" w14:textId="77777777" w:rsidTr="001E2855">
        <w:tc>
          <w:tcPr>
            <w:tcW w:w="1811" w:type="dxa"/>
            <w:vMerge w:val="restart"/>
            <w:shd w:val="clear" w:color="auto" w:fill="auto"/>
            <w:vAlign w:val="center"/>
          </w:tcPr>
          <w:p w14:paraId="6EE3E717" w14:textId="77777777" w:rsidR="005824E4" w:rsidRPr="001E2855" w:rsidRDefault="005824E4" w:rsidP="001E2855">
            <w:pPr>
              <w:spacing w:before="240" w:after="240" w:line="312" w:lineRule="auto"/>
              <w:rPr>
                <w:rFonts w:ascii="Arial Narrow" w:hAnsi="Arial Narrow"/>
                <w:b/>
                <w:bCs/>
                <w:sz w:val="24"/>
                <w:szCs w:val="24"/>
              </w:rPr>
            </w:pPr>
            <w:r w:rsidRPr="001E2855">
              <w:rPr>
                <w:rFonts w:ascii="Arial Narrow" w:hAnsi="Arial Narrow"/>
                <w:b/>
                <w:bCs/>
                <w:sz w:val="24"/>
                <w:szCs w:val="24"/>
              </w:rPr>
              <w:t xml:space="preserve">Agriculture </w:t>
            </w:r>
          </w:p>
        </w:tc>
        <w:tc>
          <w:tcPr>
            <w:tcW w:w="8097" w:type="dxa"/>
            <w:shd w:val="clear" w:color="auto" w:fill="auto"/>
          </w:tcPr>
          <w:p w14:paraId="6F63DE48" w14:textId="1AB30FD0" w:rsidR="005824E4" w:rsidRPr="00DE4B4D" w:rsidRDefault="005824E4" w:rsidP="00DE4B4D">
            <w:pPr>
              <w:pStyle w:val="Paragraphedeliste"/>
              <w:numPr>
                <w:ilvl w:val="0"/>
                <w:numId w:val="47"/>
              </w:numPr>
              <w:spacing w:before="240" w:after="240" w:line="312" w:lineRule="auto"/>
              <w:jc w:val="both"/>
              <w:rPr>
                <w:rFonts w:ascii="Arial Narrow" w:hAnsi="Arial Narrow"/>
                <w:b/>
                <w:sz w:val="24"/>
                <w:szCs w:val="24"/>
                <w:lang w:val="fr-FR"/>
              </w:rPr>
            </w:pPr>
            <w:r w:rsidRPr="005824E4">
              <w:rPr>
                <w:rFonts w:ascii="Arial Narrow" w:hAnsi="Arial Narrow"/>
                <w:b/>
                <w:sz w:val="24"/>
                <w:szCs w:val="24"/>
                <w:lang w:val="fr-FR"/>
              </w:rPr>
              <w:t>Amélioration et développement de la résilience des systèmes de production et de transformation agricole aux changements climatiques</w:t>
            </w:r>
          </w:p>
          <w:p w14:paraId="38255611" w14:textId="0F9C0476" w:rsidR="005824E4" w:rsidRPr="008033A9" w:rsidRDefault="005824E4" w:rsidP="001E2855">
            <w:pPr>
              <w:pStyle w:val="Paragraphedeliste"/>
              <w:numPr>
                <w:ilvl w:val="0"/>
                <w:numId w:val="40"/>
              </w:numPr>
              <w:spacing w:before="240" w:after="240" w:line="312" w:lineRule="auto"/>
              <w:ind w:left="244" w:hanging="142"/>
              <w:jc w:val="both"/>
              <w:rPr>
                <w:rFonts w:ascii="Arial Narrow" w:hAnsi="Arial Narrow"/>
                <w:b/>
                <w:sz w:val="24"/>
                <w:szCs w:val="24"/>
                <w:lang w:val="fr-FR"/>
              </w:rPr>
            </w:pPr>
            <w:r w:rsidRPr="008033A9">
              <w:rPr>
                <w:rFonts w:ascii="Arial Narrow" w:hAnsi="Arial Narrow"/>
                <w:sz w:val="24"/>
                <w:szCs w:val="24"/>
                <w:lang w:val="fr-FR"/>
              </w:rPr>
              <w:t xml:space="preserve">Promotion des filières agricoles résilientes à haute valeur ajoutée ainsi que la modernisation des infrastructures agricoles résilientes dans le contexte des changements climatiques ; </w:t>
            </w:r>
          </w:p>
          <w:p w14:paraId="79AE4FF1" w14:textId="6DCEAB68" w:rsidR="005824E4" w:rsidRPr="00DE4B4D" w:rsidRDefault="005824E4" w:rsidP="001E2855">
            <w:pPr>
              <w:pStyle w:val="Paragraphedeliste"/>
              <w:numPr>
                <w:ilvl w:val="0"/>
                <w:numId w:val="40"/>
              </w:numPr>
              <w:spacing w:before="240" w:after="240" w:line="312" w:lineRule="auto"/>
              <w:ind w:left="244" w:hanging="142"/>
              <w:jc w:val="both"/>
              <w:rPr>
                <w:rFonts w:ascii="Arial Narrow" w:hAnsi="Arial Narrow"/>
                <w:b/>
                <w:sz w:val="24"/>
                <w:szCs w:val="24"/>
              </w:rPr>
            </w:pPr>
            <w:r w:rsidRPr="008033A9">
              <w:rPr>
                <w:rFonts w:ascii="Arial Narrow" w:hAnsi="Arial Narrow"/>
                <w:sz w:val="24"/>
                <w:szCs w:val="24"/>
                <w:lang w:val="fr-FR"/>
              </w:rPr>
              <w:t>Promotion</w:t>
            </w:r>
            <w:r w:rsidRPr="008033A9">
              <w:rPr>
                <w:rFonts w:ascii="Arial Narrow" w:hAnsi="Arial Narrow"/>
                <w:sz w:val="24"/>
                <w:szCs w:val="24"/>
              </w:rPr>
              <w:t> des systèmes appropriés de production agricole résilients et adaptés aux changements climatiques pour la sécurité alimentaire et nutritionnelle</w:t>
            </w:r>
            <w:r w:rsidR="00057018">
              <w:rPr>
                <w:rFonts w:ascii="Arial Narrow" w:hAnsi="Arial Narrow"/>
                <w:sz w:val="24"/>
                <w:szCs w:val="24"/>
                <w:lang w:val="fr-FR"/>
              </w:rPr>
              <w:t> ;</w:t>
            </w:r>
          </w:p>
          <w:p w14:paraId="15D87011" w14:textId="0CCD6BC8" w:rsidR="00057018" w:rsidRPr="00DE4B4D" w:rsidRDefault="00057018" w:rsidP="001E2855">
            <w:pPr>
              <w:pStyle w:val="Paragraphedeliste"/>
              <w:numPr>
                <w:ilvl w:val="0"/>
                <w:numId w:val="40"/>
              </w:numPr>
              <w:spacing w:before="240" w:after="240" w:line="312" w:lineRule="auto"/>
              <w:ind w:left="244" w:hanging="142"/>
              <w:jc w:val="both"/>
              <w:rPr>
                <w:rFonts w:ascii="Arial Narrow" w:hAnsi="Arial Narrow"/>
                <w:sz w:val="24"/>
                <w:szCs w:val="24"/>
              </w:rPr>
            </w:pPr>
            <w:r w:rsidRPr="00DE4B4D">
              <w:rPr>
                <w:rFonts w:ascii="Arial Narrow" w:hAnsi="Arial Narrow"/>
                <w:sz w:val="24"/>
                <w:szCs w:val="24"/>
              </w:rPr>
              <w:t>Promotion de la gestion durable des terres ;</w:t>
            </w:r>
          </w:p>
          <w:p w14:paraId="499E9E72" w14:textId="77777777" w:rsidR="00057018" w:rsidRPr="00DE4B4D" w:rsidRDefault="00057018" w:rsidP="001E2855">
            <w:pPr>
              <w:pStyle w:val="Paragraphedeliste"/>
              <w:numPr>
                <w:ilvl w:val="0"/>
                <w:numId w:val="40"/>
              </w:numPr>
              <w:spacing w:before="240" w:after="240" w:line="312" w:lineRule="auto"/>
              <w:ind w:left="244" w:hanging="142"/>
              <w:jc w:val="both"/>
              <w:rPr>
                <w:rFonts w:ascii="Arial Narrow" w:hAnsi="Arial Narrow"/>
                <w:sz w:val="24"/>
                <w:szCs w:val="24"/>
              </w:rPr>
            </w:pPr>
            <w:r w:rsidRPr="00DE4B4D">
              <w:rPr>
                <w:rFonts w:ascii="Arial Narrow" w:hAnsi="Arial Narrow"/>
                <w:sz w:val="24"/>
                <w:szCs w:val="24"/>
              </w:rPr>
              <w:t>Promotion de l’agriculture écologique et biologique ;</w:t>
            </w:r>
          </w:p>
          <w:p w14:paraId="0B6395A2" w14:textId="6778BB40" w:rsidR="00057018" w:rsidRPr="008033A9" w:rsidRDefault="00057018" w:rsidP="001E2855">
            <w:pPr>
              <w:pStyle w:val="Paragraphedeliste"/>
              <w:numPr>
                <w:ilvl w:val="0"/>
                <w:numId w:val="40"/>
              </w:numPr>
              <w:spacing w:before="240" w:after="240" w:line="312" w:lineRule="auto"/>
              <w:ind w:left="244" w:hanging="142"/>
              <w:jc w:val="both"/>
              <w:rPr>
                <w:rFonts w:ascii="Arial Narrow" w:hAnsi="Arial Narrow"/>
                <w:b/>
                <w:sz w:val="24"/>
                <w:szCs w:val="24"/>
              </w:rPr>
            </w:pPr>
            <w:r w:rsidRPr="00DE4B4D">
              <w:rPr>
                <w:rFonts w:ascii="Arial Narrow" w:hAnsi="Arial Narrow"/>
                <w:sz w:val="24"/>
                <w:szCs w:val="24"/>
              </w:rPr>
              <w:t>Promotion de l’élevage sédentaire et production de fourrage</w:t>
            </w:r>
          </w:p>
        </w:tc>
      </w:tr>
      <w:tr w:rsidR="005824E4" w:rsidRPr="008033A9" w14:paraId="51D69B0C" w14:textId="77777777" w:rsidTr="001E2855">
        <w:tc>
          <w:tcPr>
            <w:tcW w:w="1811" w:type="dxa"/>
            <w:vMerge/>
            <w:shd w:val="clear" w:color="auto" w:fill="auto"/>
            <w:vAlign w:val="center"/>
          </w:tcPr>
          <w:p w14:paraId="4DAAF4D3" w14:textId="77777777" w:rsidR="005824E4" w:rsidRPr="001E2855" w:rsidRDefault="005824E4" w:rsidP="001E2855">
            <w:pPr>
              <w:spacing w:before="240" w:after="240" w:line="312" w:lineRule="auto"/>
              <w:rPr>
                <w:rFonts w:ascii="Arial Narrow" w:hAnsi="Arial Narrow"/>
                <w:b/>
                <w:bCs/>
                <w:sz w:val="24"/>
                <w:szCs w:val="24"/>
              </w:rPr>
            </w:pPr>
          </w:p>
        </w:tc>
        <w:tc>
          <w:tcPr>
            <w:tcW w:w="8097" w:type="dxa"/>
            <w:shd w:val="clear" w:color="auto" w:fill="auto"/>
          </w:tcPr>
          <w:p w14:paraId="0F746F10" w14:textId="77777777" w:rsidR="005824E4" w:rsidRPr="00DE4B4D" w:rsidRDefault="00057018" w:rsidP="00057018">
            <w:pPr>
              <w:pStyle w:val="Paragraphedeliste"/>
              <w:numPr>
                <w:ilvl w:val="0"/>
                <w:numId w:val="47"/>
              </w:numPr>
              <w:spacing w:before="240" w:after="240" w:line="312" w:lineRule="auto"/>
              <w:jc w:val="both"/>
              <w:rPr>
                <w:rFonts w:ascii="Arial Narrow" w:hAnsi="Arial Narrow"/>
                <w:sz w:val="24"/>
                <w:szCs w:val="24"/>
                <w:lang w:val="fr-FR"/>
              </w:rPr>
            </w:pPr>
            <w:r w:rsidRPr="00DE4B4D">
              <w:rPr>
                <w:rFonts w:ascii="Arial Narrow" w:hAnsi="Arial Narrow"/>
                <w:b/>
                <w:sz w:val="24"/>
                <w:szCs w:val="24"/>
                <w:lang w:val="fr-FR"/>
              </w:rPr>
              <w:t>Gestion intégrée des ressources agro-sylvo-pastorales</w:t>
            </w:r>
          </w:p>
          <w:p w14:paraId="60AE47C7" w14:textId="79B674D7" w:rsidR="004D444A" w:rsidRPr="004D444A" w:rsidRDefault="004D444A" w:rsidP="00DE4B4D">
            <w:pPr>
              <w:pStyle w:val="Paragraphedeliste"/>
              <w:numPr>
                <w:ilvl w:val="0"/>
                <w:numId w:val="40"/>
              </w:numPr>
              <w:spacing w:before="240" w:after="240" w:line="312" w:lineRule="auto"/>
              <w:ind w:left="244" w:hanging="142"/>
              <w:jc w:val="both"/>
              <w:rPr>
                <w:rFonts w:ascii="Arial Narrow" w:hAnsi="Arial Narrow"/>
                <w:sz w:val="24"/>
                <w:szCs w:val="24"/>
              </w:rPr>
            </w:pPr>
            <w:r>
              <w:rPr>
                <w:rFonts w:ascii="Arial Narrow" w:hAnsi="Arial Narrow"/>
                <w:sz w:val="24"/>
                <w:szCs w:val="24"/>
                <w:lang w:val="fr-FR"/>
              </w:rPr>
              <w:t>d</w:t>
            </w:r>
            <w:r w:rsidRPr="004D444A">
              <w:rPr>
                <w:rFonts w:ascii="Arial Narrow" w:hAnsi="Arial Narrow"/>
                <w:sz w:val="24"/>
                <w:szCs w:val="24"/>
                <w:lang w:val="fr-FR"/>
              </w:rPr>
              <w:t>éveloppement de la micro-irrigation</w:t>
            </w:r>
          </w:p>
          <w:p w14:paraId="1904793C" w14:textId="78C16CDB" w:rsidR="004D444A" w:rsidRPr="004D444A" w:rsidRDefault="004D444A" w:rsidP="00DE4B4D">
            <w:pPr>
              <w:pStyle w:val="Paragraphedeliste"/>
              <w:numPr>
                <w:ilvl w:val="0"/>
                <w:numId w:val="40"/>
              </w:numPr>
              <w:spacing w:before="240" w:after="240" w:line="312" w:lineRule="auto"/>
              <w:ind w:left="244" w:hanging="142"/>
              <w:jc w:val="both"/>
              <w:rPr>
                <w:rFonts w:ascii="Arial Narrow" w:hAnsi="Arial Narrow"/>
                <w:sz w:val="24"/>
                <w:szCs w:val="24"/>
              </w:rPr>
            </w:pPr>
            <w:r>
              <w:rPr>
                <w:rFonts w:ascii="Arial Narrow" w:hAnsi="Arial Narrow"/>
                <w:sz w:val="24"/>
                <w:szCs w:val="24"/>
                <w:lang w:val="fr-FR"/>
              </w:rPr>
              <w:t>a</w:t>
            </w:r>
            <w:r w:rsidRPr="004D444A">
              <w:rPr>
                <w:rFonts w:ascii="Arial Narrow" w:hAnsi="Arial Narrow"/>
                <w:sz w:val="24"/>
                <w:szCs w:val="24"/>
                <w:lang w:val="fr-FR"/>
              </w:rPr>
              <w:t>ménagement des bas-fonds et des périmètres irrigués</w:t>
            </w:r>
          </w:p>
          <w:p w14:paraId="5BABA167" w14:textId="24A5D35A" w:rsidR="004D444A" w:rsidRPr="004D444A" w:rsidRDefault="004D444A" w:rsidP="00DE4B4D">
            <w:pPr>
              <w:pStyle w:val="Paragraphedeliste"/>
              <w:numPr>
                <w:ilvl w:val="0"/>
                <w:numId w:val="40"/>
              </w:numPr>
              <w:spacing w:before="240" w:after="240" w:line="312" w:lineRule="auto"/>
              <w:ind w:left="244" w:hanging="142"/>
              <w:jc w:val="both"/>
              <w:rPr>
                <w:rFonts w:ascii="Arial Narrow" w:hAnsi="Arial Narrow"/>
                <w:sz w:val="24"/>
                <w:szCs w:val="24"/>
              </w:rPr>
            </w:pPr>
            <w:r>
              <w:rPr>
                <w:rFonts w:ascii="Arial Narrow" w:hAnsi="Arial Narrow"/>
                <w:sz w:val="24"/>
                <w:szCs w:val="24"/>
                <w:lang w:val="fr-FR"/>
              </w:rPr>
              <w:t>c</w:t>
            </w:r>
            <w:r w:rsidRPr="004D444A">
              <w:rPr>
                <w:rFonts w:ascii="Arial Narrow" w:hAnsi="Arial Narrow"/>
                <w:sz w:val="24"/>
                <w:szCs w:val="24"/>
                <w:lang w:val="fr-FR"/>
              </w:rPr>
              <w:t>onstruction/Réhabilitation et protection des ouvrages de rétentions d’eau à des fins agro-pastorales</w:t>
            </w:r>
          </w:p>
          <w:p w14:paraId="327F1F0A" w14:textId="004AF96B" w:rsidR="00057018" w:rsidRPr="00DE4B4D" w:rsidRDefault="004D444A" w:rsidP="004D444A">
            <w:pPr>
              <w:pStyle w:val="Paragraphedeliste"/>
              <w:numPr>
                <w:ilvl w:val="0"/>
                <w:numId w:val="40"/>
              </w:numPr>
              <w:spacing w:before="240" w:after="240" w:line="312" w:lineRule="auto"/>
              <w:ind w:left="244" w:hanging="142"/>
              <w:jc w:val="both"/>
              <w:rPr>
                <w:rFonts w:ascii="Arial Narrow" w:hAnsi="Arial Narrow"/>
                <w:sz w:val="24"/>
                <w:szCs w:val="24"/>
                <w:lang w:val="fr-FR"/>
              </w:rPr>
            </w:pPr>
            <w:r>
              <w:rPr>
                <w:rFonts w:ascii="Arial Narrow" w:hAnsi="Arial Narrow"/>
                <w:sz w:val="24"/>
                <w:szCs w:val="24"/>
                <w:lang w:val="fr-FR"/>
              </w:rPr>
              <w:t>d</w:t>
            </w:r>
            <w:r w:rsidRPr="00DE4B4D">
              <w:rPr>
                <w:rFonts w:ascii="Arial Narrow" w:hAnsi="Arial Narrow"/>
                <w:sz w:val="24"/>
                <w:szCs w:val="24"/>
                <w:lang w:val="fr-FR"/>
              </w:rPr>
              <w:t>éveloppement des aménagements et infrastructures aquacoles résilients au CC</w:t>
            </w:r>
          </w:p>
        </w:tc>
      </w:tr>
      <w:tr w:rsidR="007B4652" w:rsidRPr="008033A9" w14:paraId="47138EAC" w14:textId="77777777" w:rsidTr="00A41385">
        <w:trPr>
          <w:trHeight w:val="3100"/>
        </w:trPr>
        <w:tc>
          <w:tcPr>
            <w:tcW w:w="1811" w:type="dxa"/>
            <w:vMerge w:val="restart"/>
            <w:shd w:val="clear" w:color="auto" w:fill="auto"/>
            <w:vAlign w:val="center"/>
          </w:tcPr>
          <w:p w14:paraId="1553DD03" w14:textId="3EF02224" w:rsidR="007B4652" w:rsidRPr="001E2855" w:rsidRDefault="007B4652" w:rsidP="001E2855">
            <w:pPr>
              <w:spacing w:before="240" w:after="240" w:line="312" w:lineRule="auto"/>
              <w:rPr>
                <w:rFonts w:ascii="Arial Narrow" w:hAnsi="Arial Narrow"/>
                <w:b/>
                <w:bCs/>
                <w:sz w:val="24"/>
                <w:szCs w:val="24"/>
              </w:rPr>
            </w:pPr>
            <w:r>
              <w:rPr>
                <w:rFonts w:ascii="Arial Narrow" w:hAnsi="Arial Narrow"/>
                <w:b/>
                <w:bCs/>
                <w:sz w:val="24"/>
                <w:szCs w:val="24"/>
              </w:rPr>
              <w:t>E</w:t>
            </w:r>
            <w:r w:rsidRPr="001E2855">
              <w:rPr>
                <w:rFonts w:ascii="Arial Narrow" w:hAnsi="Arial Narrow"/>
                <w:b/>
                <w:bCs/>
                <w:sz w:val="24"/>
                <w:szCs w:val="24"/>
              </w:rPr>
              <w:t xml:space="preserve">au </w:t>
            </w:r>
          </w:p>
        </w:tc>
        <w:tc>
          <w:tcPr>
            <w:tcW w:w="8097" w:type="dxa"/>
            <w:shd w:val="clear" w:color="auto" w:fill="auto"/>
          </w:tcPr>
          <w:p w14:paraId="52EBBE95" w14:textId="4DDDDC70" w:rsidR="007B4652" w:rsidRPr="00DE4B4D" w:rsidRDefault="007B4652" w:rsidP="00DE4B4D">
            <w:pPr>
              <w:pStyle w:val="Paragraphedeliste"/>
              <w:numPr>
                <w:ilvl w:val="0"/>
                <w:numId w:val="48"/>
              </w:numPr>
              <w:spacing w:before="240" w:after="240" w:line="312" w:lineRule="auto"/>
              <w:jc w:val="both"/>
              <w:rPr>
                <w:rFonts w:ascii="Arial Narrow" w:hAnsi="Arial Narrow"/>
                <w:b/>
                <w:sz w:val="24"/>
                <w:szCs w:val="24"/>
              </w:rPr>
            </w:pPr>
            <w:r w:rsidRPr="00DF6FE9">
              <w:rPr>
                <w:rFonts w:ascii="Arial Narrow" w:hAnsi="Arial Narrow"/>
                <w:b/>
                <w:sz w:val="24"/>
                <w:szCs w:val="24"/>
              </w:rPr>
              <w:t>Développement d’infrastructures résilientes au changement climatique</w:t>
            </w:r>
          </w:p>
          <w:p w14:paraId="74A7E6CC" w14:textId="0EE5A235" w:rsidR="00DE4B4D" w:rsidRPr="008033A9" w:rsidRDefault="00DE4B4D" w:rsidP="00DE4B4D">
            <w:pPr>
              <w:pStyle w:val="Paragraphedeliste"/>
              <w:numPr>
                <w:ilvl w:val="0"/>
                <w:numId w:val="40"/>
              </w:numPr>
              <w:spacing w:before="240" w:after="240" w:line="312" w:lineRule="auto"/>
              <w:ind w:left="244" w:hanging="142"/>
              <w:jc w:val="both"/>
              <w:rPr>
                <w:rFonts w:ascii="Arial Narrow" w:hAnsi="Arial Narrow"/>
                <w:b/>
                <w:sz w:val="24"/>
                <w:szCs w:val="24"/>
              </w:rPr>
            </w:pPr>
            <w:r w:rsidRPr="008033A9">
              <w:rPr>
                <w:rFonts w:ascii="Arial Narrow" w:hAnsi="Arial Narrow"/>
                <w:sz w:val="24"/>
                <w:szCs w:val="24"/>
              </w:rPr>
              <w:t>renforc</w:t>
            </w:r>
            <w:r w:rsidRPr="008033A9">
              <w:rPr>
                <w:rFonts w:ascii="Arial Narrow" w:hAnsi="Arial Narrow"/>
                <w:sz w:val="24"/>
                <w:szCs w:val="24"/>
                <w:lang w:val="fr-FR"/>
              </w:rPr>
              <w:t>ement de</w:t>
            </w:r>
            <w:r w:rsidRPr="008033A9">
              <w:rPr>
                <w:rFonts w:ascii="Arial Narrow" w:hAnsi="Arial Narrow"/>
                <w:sz w:val="24"/>
                <w:szCs w:val="24"/>
              </w:rPr>
              <w:t xml:space="preserve"> la disponibilité de l’eau dans les zones déshéritées </w:t>
            </w:r>
            <w:r w:rsidRPr="008033A9">
              <w:rPr>
                <w:rFonts w:ascii="Arial Narrow" w:hAnsi="Arial Narrow"/>
                <w:sz w:val="24"/>
                <w:szCs w:val="24"/>
                <w:lang w:val="fr-FR"/>
              </w:rPr>
              <w:t>à cause des changements climatiques</w:t>
            </w:r>
            <w:r w:rsidRPr="008033A9">
              <w:rPr>
                <w:rFonts w:ascii="Arial Narrow" w:hAnsi="Arial Narrow"/>
                <w:sz w:val="24"/>
                <w:szCs w:val="24"/>
              </w:rPr>
              <w:t xml:space="preserve"> aux fins d’adaptation des populations aux changements climatiques </w:t>
            </w:r>
            <w:r w:rsidRPr="008033A9">
              <w:rPr>
                <w:rFonts w:ascii="Arial Narrow" w:hAnsi="Arial Narrow"/>
                <w:sz w:val="24"/>
                <w:szCs w:val="24"/>
                <w:lang w:val="fr-FR"/>
              </w:rPr>
              <w:t>;</w:t>
            </w:r>
            <w:r w:rsidRPr="008033A9">
              <w:rPr>
                <w:rFonts w:ascii="Arial Narrow" w:hAnsi="Arial Narrow"/>
                <w:sz w:val="24"/>
                <w:szCs w:val="24"/>
              </w:rPr>
              <w:t xml:space="preserve"> </w:t>
            </w:r>
          </w:p>
          <w:p w14:paraId="386060C7" w14:textId="42B4E5E4" w:rsidR="007B4652" w:rsidRPr="00DE4B4D" w:rsidRDefault="007B4652" w:rsidP="00DE4B4D">
            <w:pPr>
              <w:pStyle w:val="Paragraphedeliste"/>
              <w:numPr>
                <w:ilvl w:val="0"/>
                <w:numId w:val="40"/>
              </w:numPr>
              <w:spacing w:before="240" w:after="240" w:line="312" w:lineRule="auto"/>
              <w:ind w:left="244" w:hanging="142"/>
              <w:jc w:val="both"/>
              <w:rPr>
                <w:rFonts w:ascii="Arial Narrow" w:hAnsi="Arial Narrow"/>
                <w:sz w:val="24"/>
                <w:szCs w:val="24"/>
                <w:lang w:val="fr-FR"/>
              </w:rPr>
            </w:pPr>
            <w:r>
              <w:rPr>
                <w:rFonts w:ascii="Arial Narrow" w:hAnsi="Arial Narrow"/>
                <w:sz w:val="24"/>
                <w:szCs w:val="24"/>
                <w:lang w:val="fr-FR"/>
              </w:rPr>
              <w:t>p</w:t>
            </w:r>
            <w:r w:rsidRPr="00DE4B4D">
              <w:rPr>
                <w:rFonts w:ascii="Arial Narrow" w:hAnsi="Arial Narrow"/>
                <w:sz w:val="24"/>
                <w:szCs w:val="24"/>
                <w:lang w:val="fr-FR"/>
              </w:rPr>
              <w:t>romotion des techniques et pratiques de protection de la qualité et de l’économie des ressources en eau</w:t>
            </w:r>
          </w:p>
          <w:p w14:paraId="6D894B1D" w14:textId="72AEA7C6" w:rsidR="007B4652" w:rsidRPr="00A41385" w:rsidRDefault="007B4652" w:rsidP="00A41385">
            <w:pPr>
              <w:pStyle w:val="Paragraphedeliste"/>
              <w:numPr>
                <w:ilvl w:val="0"/>
                <w:numId w:val="40"/>
              </w:numPr>
              <w:spacing w:before="240" w:after="240" w:line="312" w:lineRule="auto"/>
              <w:ind w:left="244" w:hanging="142"/>
              <w:jc w:val="both"/>
              <w:rPr>
                <w:rFonts w:ascii="Arial Narrow" w:hAnsi="Arial Narrow"/>
                <w:b/>
                <w:sz w:val="24"/>
                <w:szCs w:val="24"/>
              </w:rPr>
            </w:pPr>
            <w:r>
              <w:rPr>
                <w:rFonts w:ascii="Arial Narrow" w:hAnsi="Arial Narrow"/>
                <w:sz w:val="24"/>
                <w:szCs w:val="24"/>
                <w:lang w:val="fr-FR"/>
              </w:rPr>
              <w:t>r</w:t>
            </w:r>
            <w:r w:rsidRPr="00DE4B4D">
              <w:rPr>
                <w:rFonts w:ascii="Arial Narrow" w:hAnsi="Arial Narrow"/>
                <w:sz w:val="24"/>
                <w:szCs w:val="24"/>
                <w:lang w:val="fr-FR"/>
              </w:rPr>
              <w:t xml:space="preserve">éalisation/réhabilitation des infrastructures structurantes (barrages/retenue d’eau de surface) multifonction </w:t>
            </w:r>
          </w:p>
        </w:tc>
      </w:tr>
      <w:tr w:rsidR="007B4652" w:rsidRPr="008033A9" w14:paraId="15607901" w14:textId="77777777" w:rsidTr="001E2855">
        <w:tc>
          <w:tcPr>
            <w:tcW w:w="1811" w:type="dxa"/>
            <w:vMerge/>
            <w:shd w:val="clear" w:color="auto" w:fill="auto"/>
            <w:vAlign w:val="center"/>
          </w:tcPr>
          <w:p w14:paraId="630FBB51" w14:textId="77777777" w:rsidR="007B4652" w:rsidRDefault="007B4652" w:rsidP="001E2855">
            <w:pPr>
              <w:spacing w:before="240" w:after="240" w:line="312" w:lineRule="auto"/>
              <w:rPr>
                <w:rFonts w:ascii="Arial Narrow" w:hAnsi="Arial Narrow"/>
                <w:b/>
                <w:bCs/>
                <w:sz w:val="24"/>
                <w:szCs w:val="24"/>
              </w:rPr>
            </w:pPr>
          </w:p>
        </w:tc>
        <w:tc>
          <w:tcPr>
            <w:tcW w:w="8097" w:type="dxa"/>
            <w:shd w:val="clear" w:color="auto" w:fill="auto"/>
          </w:tcPr>
          <w:p w14:paraId="6942D419" w14:textId="77777777" w:rsidR="007B4652" w:rsidRDefault="007B4652" w:rsidP="007B4652">
            <w:pPr>
              <w:pStyle w:val="Paragraphedeliste"/>
              <w:numPr>
                <w:ilvl w:val="0"/>
                <w:numId w:val="48"/>
              </w:numPr>
              <w:spacing w:before="240" w:after="240" w:line="312" w:lineRule="auto"/>
              <w:jc w:val="both"/>
              <w:rPr>
                <w:rFonts w:ascii="Arial Narrow" w:hAnsi="Arial Narrow"/>
                <w:b/>
                <w:sz w:val="24"/>
                <w:szCs w:val="24"/>
              </w:rPr>
            </w:pPr>
            <w:r w:rsidRPr="007B4652">
              <w:rPr>
                <w:rFonts w:ascii="Arial Narrow" w:hAnsi="Arial Narrow"/>
                <w:b/>
                <w:sz w:val="24"/>
                <w:szCs w:val="24"/>
              </w:rPr>
              <w:t>Mobilisation et Gestion durable des ressources en eau</w:t>
            </w:r>
          </w:p>
          <w:p w14:paraId="7F6CC78E" w14:textId="240B4C46" w:rsidR="004B4FFE" w:rsidRPr="007E020C" w:rsidRDefault="007E020C" w:rsidP="007E020C">
            <w:pPr>
              <w:pStyle w:val="Paragraphedeliste"/>
              <w:numPr>
                <w:ilvl w:val="0"/>
                <w:numId w:val="40"/>
              </w:numPr>
              <w:spacing w:before="240" w:after="240" w:line="312" w:lineRule="auto"/>
              <w:ind w:left="244" w:hanging="142"/>
              <w:jc w:val="both"/>
              <w:rPr>
                <w:rFonts w:ascii="Arial Narrow" w:hAnsi="Arial Narrow"/>
                <w:sz w:val="24"/>
                <w:szCs w:val="24"/>
              </w:rPr>
            </w:pPr>
            <w:r>
              <w:rPr>
                <w:rFonts w:ascii="Arial Narrow" w:hAnsi="Arial Narrow"/>
                <w:sz w:val="24"/>
                <w:szCs w:val="24"/>
                <w:lang w:val="fr-FR"/>
              </w:rPr>
              <w:t>r</w:t>
            </w:r>
            <w:r w:rsidRPr="007E020C">
              <w:rPr>
                <w:rFonts w:ascii="Arial Narrow" w:hAnsi="Arial Narrow"/>
                <w:sz w:val="24"/>
                <w:szCs w:val="24"/>
                <w:lang w:val="fr-FR"/>
              </w:rPr>
              <w:t xml:space="preserve">enforcement </w:t>
            </w:r>
            <w:r w:rsidR="004B4FFE" w:rsidRPr="007E020C">
              <w:rPr>
                <w:rFonts w:ascii="Arial Narrow" w:hAnsi="Arial Narrow"/>
                <w:sz w:val="24"/>
                <w:szCs w:val="24"/>
                <w:lang w:val="fr-FR"/>
              </w:rPr>
              <w:t>des mesures de lutte contre la pollution des ressources en eau (surfaces et souterraines)</w:t>
            </w:r>
          </w:p>
          <w:p w14:paraId="0B30920B" w14:textId="6079CDCE" w:rsidR="004B4FFE" w:rsidRPr="007E020C" w:rsidRDefault="007E020C" w:rsidP="007E020C">
            <w:pPr>
              <w:pStyle w:val="Paragraphedeliste"/>
              <w:numPr>
                <w:ilvl w:val="0"/>
                <w:numId w:val="40"/>
              </w:numPr>
              <w:spacing w:before="240" w:after="240" w:line="312" w:lineRule="auto"/>
              <w:ind w:left="244" w:hanging="142"/>
              <w:jc w:val="both"/>
              <w:rPr>
                <w:rFonts w:ascii="Arial Narrow" w:hAnsi="Arial Narrow"/>
                <w:sz w:val="24"/>
                <w:szCs w:val="24"/>
              </w:rPr>
            </w:pPr>
            <w:r>
              <w:rPr>
                <w:rFonts w:ascii="Arial Narrow" w:hAnsi="Arial Narrow"/>
                <w:sz w:val="24"/>
                <w:szCs w:val="24"/>
                <w:lang w:val="fr-FR"/>
              </w:rPr>
              <w:t>r</w:t>
            </w:r>
            <w:r w:rsidR="004B4FFE" w:rsidRPr="007E020C">
              <w:rPr>
                <w:rFonts w:ascii="Arial Narrow" w:hAnsi="Arial Narrow"/>
                <w:sz w:val="24"/>
                <w:szCs w:val="24"/>
                <w:lang w:val="fr-FR"/>
              </w:rPr>
              <w:t>estauration et la sauvegarde des forêts galeries, les têtes de sources, les écosystèmes associés</w:t>
            </w:r>
          </w:p>
          <w:p w14:paraId="615F626C" w14:textId="3BD93067" w:rsidR="004B4FFE" w:rsidRPr="007E020C" w:rsidRDefault="007E020C" w:rsidP="007E020C">
            <w:pPr>
              <w:pStyle w:val="Paragraphedeliste"/>
              <w:numPr>
                <w:ilvl w:val="0"/>
                <w:numId w:val="40"/>
              </w:numPr>
              <w:spacing w:before="240" w:after="240" w:line="312" w:lineRule="auto"/>
              <w:ind w:left="244" w:hanging="142"/>
              <w:jc w:val="both"/>
              <w:rPr>
                <w:rFonts w:ascii="Arial Narrow" w:hAnsi="Arial Narrow"/>
                <w:sz w:val="24"/>
                <w:szCs w:val="24"/>
              </w:rPr>
            </w:pPr>
            <w:r>
              <w:rPr>
                <w:rFonts w:ascii="Arial Narrow" w:hAnsi="Arial Narrow"/>
                <w:sz w:val="24"/>
                <w:szCs w:val="24"/>
                <w:lang w:val="fr-FR"/>
              </w:rPr>
              <w:t>s</w:t>
            </w:r>
            <w:r w:rsidR="004B4FFE" w:rsidRPr="007E020C">
              <w:rPr>
                <w:rFonts w:ascii="Arial Narrow" w:hAnsi="Arial Narrow"/>
                <w:sz w:val="24"/>
                <w:szCs w:val="24"/>
                <w:lang w:val="fr-FR"/>
              </w:rPr>
              <w:t>tockage et valorisation des eaux de ruissellement à des fins autres qu’AEP</w:t>
            </w:r>
          </w:p>
          <w:p w14:paraId="6D9201EB" w14:textId="1622ADB9" w:rsidR="007B4652" w:rsidRPr="007E020C" w:rsidRDefault="007E020C" w:rsidP="007E020C">
            <w:pPr>
              <w:pStyle w:val="Paragraphedeliste"/>
              <w:numPr>
                <w:ilvl w:val="0"/>
                <w:numId w:val="40"/>
              </w:numPr>
              <w:spacing w:before="240" w:after="240" w:line="312" w:lineRule="auto"/>
              <w:ind w:left="244" w:hanging="142"/>
              <w:jc w:val="both"/>
              <w:rPr>
                <w:rFonts w:ascii="Arial Narrow" w:hAnsi="Arial Narrow"/>
                <w:b/>
                <w:sz w:val="24"/>
                <w:szCs w:val="24"/>
              </w:rPr>
            </w:pPr>
            <w:r>
              <w:rPr>
                <w:rFonts w:ascii="Arial Narrow" w:hAnsi="Arial Narrow"/>
                <w:sz w:val="24"/>
                <w:szCs w:val="24"/>
                <w:lang w:val="fr-FR"/>
              </w:rPr>
              <w:t>p</w:t>
            </w:r>
            <w:r w:rsidR="004B4FFE" w:rsidRPr="007E020C">
              <w:rPr>
                <w:rFonts w:ascii="Arial Narrow" w:hAnsi="Arial Narrow"/>
                <w:sz w:val="24"/>
                <w:szCs w:val="24"/>
                <w:lang w:val="fr-FR"/>
              </w:rPr>
              <w:t>romotion de la gestion intégrée des ressources en eau</w:t>
            </w:r>
          </w:p>
        </w:tc>
      </w:tr>
      <w:tr w:rsidR="003769D0" w:rsidRPr="008033A9" w14:paraId="62FDEC3D" w14:textId="77777777" w:rsidTr="001E2855">
        <w:tc>
          <w:tcPr>
            <w:tcW w:w="9908" w:type="dxa"/>
            <w:gridSpan w:val="2"/>
            <w:shd w:val="clear" w:color="auto" w:fill="D9D9D9" w:themeFill="background1" w:themeFillShade="D9"/>
            <w:vAlign w:val="center"/>
          </w:tcPr>
          <w:p w14:paraId="54552F21" w14:textId="77777777" w:rsidR="003769D0" w:rsidRPr="001E2855" w:rsidRDefault="003769D0" w:rsidP="001E2855">
            <w:pPr>
              <w:pStyle w:val="Paragraphedeliste"/>
              <w:spacing w:before="120" w:after="120" w:line="312" w:lineRule="auto"/>
              <w:ind w:left="244"/>
              <w:jc w:val="center"/>
              <w:rPr>
                <w:rFonts w:ascii="Arial Narrow" w:hAnsi="Arial Narrow"/>
                <w:b/>
                <w:sz w:val="24"/>
                <w:szCs w:val="24"/>
                <w:lang w:val="fr-FR"/>
              </w:rPr>
            </w:pPr>
            <w:r w:rsidRPr="001E2855">
              <w:rPr>
                <w:rFonts w:ascii="Arial Narrow" w:hAnsi="Arial Narrow"/>
                <w:b/>
                <w:sz w:val="24"/>
                <w:szCs w:val="24"/>
                <w:lang w:val="fr-FR"/>
              </w:rPr>
              <w:t>ATTENUATION</w:t>
            </w:r>
          </w:p>
        </w:tc>
      </w:tr>
      <w:tr w:rsidR="003769D0" w:rsidRPr="008033A9" w14:paraId="02504A0A" w14:textId="77777777" w:rsidTr="001E2855">
        <w:tc>
          <w:tcPr>
            <w:tcW w:w="1811" w:type="dxa"/>
            <w:shd w:val="clear" w:color="auto" w:fill="auto"/>
            <w:vAlign w:val="center"/>
          </w:tcPr>
          <w:p w14:paraId="425CC58A" w14:textId="77777777" w:rsidR="003769D0" w:rsidRPr="001E2855" w:rsidRDefault="003769D0" w:rsidP="001E2855">
            <w:pPr>
              <w:spacing w:before="120" w:after="120" w:line="312" w:lineRule="auto"/>
              <w:rPr>
                <w:rFonts w:ascii="Arial Narrow" w:hAnsi="Arial Narrow"/>
                <w:b/>
                <w:bCs/>
                <w:sz w:val="24"/>
                <w:szCs w:val="24"/>
              </w:rPr>
            </w:pPr>
            <w:r w:rsidRPr="001E2855">
              <w:rPr>
                <w:rFonts w:ascii="Arial Narrow" w:hAnsi="Arial Narrow"/>
                <w:b/>
                <w:bCs/>
                <w:sz w:val="24"/>
                <w:szCs w:val="24"/>
              </w:rPr>
              <w:t>Agriculture</w:t>
            </w:r>
          </w:p>
        </w:tc>
        <w:tc>
          <w:tcPr>
            <w:tcW w:w="8097" w:type="dxa"/>
            <w:shd w:val="clear" w:color="auto" w:fill="auto"/>
          </w:tcPr>
          <w:p w14:paraId="7C130FC1" w14:textId="77777777" w:rsidR="003769D0" w:rsidRPr="008033A9" w:rsidRDefault="003769D0" w:rsidP="003769D0">
            <w:pPr>
              <w:pStyle w:val="Paragraphedeliste"/>
              <w:numPr>
                <w:ilvl w:val="0"/>
                <w:numId w:val="40"/>
              </w:numPr>
              <w:spacing w:before="120" w:after="120" w:line="312" w:lineRule="auto"/>
              <w:ind w:left="244" w:hanging="142"/>
              <w:jc w:val="both"/>
              <w:rPr>
                <w:rFonts w:ascii="Arial Narrow" w:hAnsi="Arial Narrow"/>
                <w:b/>
                <w:sz w:val="24"/>
                <w:szCs w:val="24"/>
              </w:rPr>
            </w:pPr>
            <w:r w:rsidRPr="008033A9">
              <w:rPr>
                <w:rFonts w:ascii="Arial Narrow" w:hAnsi="Arial Narrow"/>
                <w:sz w:val="24"/>
                <w:szCs w:val="24"/>
                <w:lang w:val="fr-FR"/>
              </w:rPr>
              <w:t xml:space="preserve">Promotion des technologies propres dans le secteur de l’agriculture </w:t>
            </w:r>
            <w:r w:rsidRPr="008033A9">
              <w:rPr>
                <w:rFonts w:ascii="Arial Narrow" w:hAnsi="Arial Narrow"/>
                <w:i/>
                <w:sz w:val="24"/>
                <w:szCs w:val="24"/>
                <w:lang w:val="fr-FR"/>
              </w:rPr>
              <w:t>(promotion des techniques de gestion de la fertilité des sols, production d’intrants organiques et botaniques, l’enfouissement des résidus de récolte, du compostage et d’utilisation du fumier, conservation et transformation des produits agricoles, etc.).</w:t>
            </w:r>
          </w:p>
        </w:tc>
      </w:tr>
      <w:tr w:rsidR="003769D0" w:rsidRPr="008033A9" w14:paraId="313B9288" w14:textId="77777777" w:rsidTr="001E2855">
        <w:tc>
          <w:tcPr>
            <w:tcW w:w="1811" w:type="dxa"/>
            <w:shd w:val="clear" w:color="auto" w:fill="auto"/>
            <w:vAlign w:val="center"/>
          </w:tcPr>
          <w:p w14:paraId="5D351CE6" w14:textId="77777777" w:rsidR="003769D0" w:rsidRPr="001E2855" w:rsidRDefault="003769D0" w:rsidP="001E2855">
            <w:pPr>
              <w:spacing w:before="120" w:after="120" w:line="312" w:lineRule="auto"/>
              <w:rPr>
                <w:rFonts w:ascii="Arial Narrow" w:hAnsi="Arial Narrow"/>
                <w:b/>
                <w:bCs/>
                <w:sz w:val="24"/>
                <w:szCs w:val="24"/>
              </w:rPr>
            </w:pPr>
            <w:r w:rsidRPr="001E2855">
              <w:rPr>
                <w:rFonts w:ascii="Arial Narrow" w:hAnsi="Arial Narrow"/>
                <w:b/>
                <w:bCs/>
                <w:sz w:val="24"/>
                <w:szCs w:val="24"/>
              </w:rPr>
              <w:t>Energie</w:t>
            </w:r>
          </w:p>
        </w:tc>
        <w:tc>
          <w:tcPr>
            <w:tcW w:w="8097" w:type="dxa"/>
            <w:shd w:val="clear" w:color="auto" w:fill="auto"/>
          </w:tcPr>
          <w:p w14:paraId="59A29765" w14:textId="77777777" w:rsidR="003769D0" w:rsidRPr="008033A9" w:rsidRDefault="003769D0" w:rsidP="003769D0">
            <w:pPr>
              <w:pStyle w:val="Paragraphedeliste"/>
              <w:numPr>
                <w:ilvl w:val="0"/>
                <w:numId w:val="40"/>
              </w:numPr>
              <w:spacing w:before="120" w:after="120" w:line="312" w:lineRule="auto"/>
              <w:ind w:left="244" w:hanging="142"/>
              <w:jc w:val="both"/>
              <w:rPr>
                <w:rFonts w:ascii="Arial Narrow" w:hAnsi="Arial Narrow"/>
                <w:b/>
                <w:sz w:val="24"/>
                <w:szCs w:val="24"/>
              </w:rPr>
            </w:pPr>
            <w:r w:rsidRPr="008033A9">
              <w:rPr>
                <w:rFonts w:ascii="Arial Narrow" w:hAnsi="Arial Narrow"/>
                <w:sz w:val="24"/>
                <w:szCs w:val="24"/>
              </w:rPr>
              <w:t>Promotion des technologies à basse consommation d’énergie (foyer économique et autocuiseurs performants, etc.).</w:t>
            </w:r>
          </w:p>
          <w:p w14:paraId="4D96E77D" w14:textId="77777777" w:rsidR="003769D0" w:rsidRPr="008033A9" w:rsidRDefault="003769D0" w:rsidP="003769D0">
            <w:pPr>
              <w:pStyle w:val="Paragraphedeliste"/>
              <w:numPr>
                <w:ilvl w:val="0"/>
                <w:numId w:val="40"/>
              </w:numPr>
              <w:spacing w:before="120" w:after="120" w:line="312" w:lineRule="auto"/>
              <w:ind w:left="244" w:hanging="142"/>
              <w:jc w:val="both"/>
              <w:rPr>
                <w:rFonts w:ascii="Arial Narrow" w:hAnsi="Arial Narrow"/>
                <w:b/>
                <w:sz w:val="24"/>
                <w:szCs w:val="24"/>
              </w:rPr>
            </w:pPr>
            <w:r w:rsidRPr="008033A9">
              <w:rPr>
                <w:rFonts w:ascii="Arial Narrow" w:hAnsi="Arial Narrow"/>
                <w:sz w:val="24"/>
                <w:szCs w:val="24"/>
              </w:rPr>
              <w:t>Densification des résidus et déchets agricoles en briquettes.</w:t>
            </w:r>
          </w:p>
        </w:tc>
      </w:tr>
      <w:tr w:rsidR="003769D0" w:rsidRPr="008033A9" w14:paraId="76186C71" w14:textId="77777777" w:rsidTr="001E2855">
        <w:tc>
          <w:tcPr>
            <w:tcW w:w="9908" w:type="dxa"/>
            <w:gridSpan w:val="2"/>
            <w:shd w:val="clear" w:color="auto" w:fill="D9D9D9" w:themeFill="background1" w:themeFillShade="D9"/>
            <w:vAlign w:val="center"/>
          </w:tcPr>
          <w:p w14:paraId="5571495E" w14:textId="77777777" w:rsidR="003769D0" w:rsidRPr="001E2855" w:rsidRDefault="003769D0" w:rsidP="001E2855">
            <w:pPr>
              <w:pStyle w:val="Paragraphedeliste"/>
              <w:spacing w:before="120" w:after="120" w:line="312" w:lineRule="auto"/>
              <w:ind w:left="244"/>
              <w:jc w:val="center"/>
              <w:rPr>
                <w:rFonts w:ascii="Arial Narrow" w:hAnsi="Arial Narrow"/>
                <w:b/>
                <w:bCs/>
                <w:sz w:val="24"/>
                <w:szCs w:val="24"/>
                <w:lang w:val="fr-FR"/>
              </w:rPr>
            </w:pPr>
            <w:r w:rsidRPr="001E2855">
              <w:rPr>
                <w:rFonts w:ascii="Arial Narrow" w:hAnsi="Arial Narrow"/>
                <w:b/>
                <w:bCs/>
                <w:sz w:val="24"/>
                <w:szCs w:val="24"/>
                <w:lang w:val="fr-FR"/>
              </w:rPr>
              <w:t>BIODIVERSITE</w:t>
            </w:r>
          </w:p>
        </w:tc>
      </w:tr>
      <w:tr w:rsidR="003769D0" w:rsidRPr="008033A9" w14:paraId="2B5643E5" w14:textId="77777777" w:rsidTr="009106AA">
        <w:tc>
          <w:tcPr>
            <w:tcW w:w="1811" w:type="dxa"/>
            <w:shd w:val="clear" w:color="auto" w:fill="auto"/>
            <w:vAlign w:val="center"/>
          </w:tcPr>
          <w:p w14:paraId="22052E54" w14:textId="77777777" w:rsidR="003769D0" w:rsidRPr="009106AA" w:rsidRDefault="003769D0" w:rsidP="009106AA">
            <w:pPr>
              <w:spacing w:before="120" w:after="120" w:line="312" w:lineRule="auto"/>
              <w:rPr>
                <w:rFonts w:ascii="Arial Narrow" w:hAnsi="Arial Narrow"/>
                <w:b/>
                <w:bCs/>
                <w:sz w:val="24"/>
                <w:szCs w:val="24"/>
              </w:rPr>
            </w:pPr>
            <w:r w:rsidRPr="009106AA">
              <w:rPr>
                <w:rFonts w:ascii="Arial Narrow" w:hAnsi="Arial Narrow"/>
                <w:b/>
                <w:bCs/>
                <w:sz w:val="24"/>
                <w:szCs w:val="24"/>
              </w:rPr>
              <w:t>Biodiversité et Foresterie</w:t>
            </w:r>
          </w:p>
        </w:tc>
        <w:tc>
          <w:tcPr>
            <w:tcW w:w="8097" w:type="dxa"/>
            <w:shd w:val="clear" w:color="auto" w:fill="auto"/>
          </w:tcPr>
          <w:p w14:paraId="3BCF08FC" w14:textId="77777777" w:rsidR="003769D0" w:rsidRPr="008033A9" w:rsidRDefault="003769D0" w:rsidP="003769D0">
            <w:pPr>
              <w:pStyle w:val="Paragraphedeliste"/>
              <w:numPr>
                <w:ilvl w:val="0"/>
                <w:numId w:val="40"/>
              </w:numPr>
              <w:spacing w:before="120" w:after="120" w:line="312" w:lineRule="auto"/>
              <w:ind w:left="245" w:hanging="142"/>
              <w:jc w:val="both"/>
              <w:rPr>
                <w:rFonts w:ascii="Arial Narrow" w:hAnsi="Arial Narrow"/>
                <w:sz w:val="24"/>
                <w:szCs w:val="24"/>
              </w:rPr>
            </w:pPr>
            <w:r w:rsidRPr="008033A9">
              <w:rPr>
                <w:rFonts w:ascii="Arial Narrow" w:hAnsi="Arial Narrow"/>
                <w:sz w:val="24"/>
                <w:szCs w:val="24"/>
                <w:lang w:val="fr-FR"/>
              </w:rPr>
              <w:t>Développement des</w:t>
            </w:r>
            <w:r w:rsidRPr="008033A9">
              <w:rPr>
                <w:rFonts w:ascii="Arial Narrow" w:hAnsi="Arial Narrow"/>
                <w:sz w:val="24"/>
                <w:szCs w:val="24"/>
              </w:rPr>
              <w:t xml:space="preserve"> écosystèmes de mangroves </w:t>
            </w:r>
            <w:r w:rsidRPr="008033A9">
              <w:rPr>
                <w:rFonts w:ascii="Arial Narrow" w:hAnsi="Arial Narrow"/>
                <w:sz w:val="24"/>
                <w:szCs w:val="24"/>
                <w:lang w:val="fr-FR"/>
              </w:rPr>
              <w:t>;</w:t>
            </w:r>
          </w:p>
          <w:p w14:paraId="5F8ED4D3" w14:textId="77777777" w:rsidR="00835182" w:rsidRPr="00835182" w:rsidRDefault="003769D0" w:rsidP="00835182">
            <w:pPr>
              <w:pStyle w:val="Paragraphedeliste"/>
              <w:numPr>
                <w:ilvl w:val="0"/>
                <w:numId w:val="40"/>
              </w:numPr>
              <w:spacing w:before="120" w:after="120" w:line="312" w:lineRule="auto"/>
              <w:ind w:left="245" w:hanging="142"/>
              <w:jc w:val="both"/>
              <w:rPr>
                <w:rFonts w:ascii="Arial Narrow" w:hAnsi="Arial Narrow"/>
                <w:sz w:val="24"/>
                <w:szCs w:val="24"/>
                <w:lang w:val="fr-FR"/>
              </w:rPr>
            </w:pPr>
            <w:r w:rsidRPr="008033A9">
              <w:rPr>
                <w:rFonts w:ascii="Arial Narrow" w:hAnsi="Arial Narrow"/>
                <w:sz w:val="24"/>
                <w:szCs w:val="24"/>
                <w:lang w:val="fr-FR"/>
              </w:rPr>
              <w:t>Gestion durable</w:t>
            </w:r>
            <w:r w:rsidRPr="008033A9">
              <w:rPr>
                <w:rFonts w:ascii="Arial Narrow" w:hAnsi="Arial Narrow"/>
                <w:sz w:val="24"/>
                <w:szCs w:val="24"/>
              </w:rPr>
              <w:t xml:space="preserve"> </w:t>
            </w:r>
            <w:r w:rsidRPr="008033A9">
              <w:rPr>
                <w:rFonts w:ascii="Arial Narrow" w:hAnsi="Arial Narrow"/>
                <w:sz w:val="24"/>
                <w:szCs w:val="24"/>
                <w:lang w:val="fr-FR"/>
              </w:rPr>
              <w:t xml:space="preserve">des </w:t>
            </w:r>
            <w:r w:rsidRPr="008033A9">
              <w:rPr>
                <w:rFonts w:ascii="Arial Narrow" w:hAnsi="Arial Narrow"/>
                <w:sz w:val="24"/>
                <w:szCs w:val="24"/>
              </w:rPr>
              <w:t>berges</w:t>
            </w:r>
            <w:r w:rsidRPr="008033A9">
              <w:rPr>
                <w:rFonts w:ascii="Arial Narrow" w:hAnsi="Arial Narrow"/>
                <w:sz w:val="24"/>
                <w:szCs w:val="24"/>
                <w:lang w:val="fr-FR"/>
              </w:rPr>
              <w:t>,</w:t>
            </w:r>
            <w:r w:rsidRPr="008033A9">
              <w:rPr>
                <w:rFonts w:ascii="Arial Narrow" w:hAnsi="Arial Narrow"/>
                <w:sz w:val="24"/>
                <w:szCs w:val="24"/>
              </w:rPr>
              <w:t xml:space="preserve"> des lacs et lagunes situés dans l’environnement du littoral</w:t>
            </w:r>
            <w:r w:rsidRPr="008033A9">
              <w:rPr>
                <w:rFonts w:ascii="Arial Narrow" w:hAnsi="Arial Narrow"/>
                <w:sz w:val="24"/>
                <w:szCs w:val="24"/>
                <w:lang w:val="fr-FR"/>
              </w:rPr>
              <w:t xml:space="preserve"> en vue de la préservation de la biodiversité ;</w:t>
            </w:r>
            <w:r w:rsidRPr="008033A9">
              <w:rPr>
                <w:rFonts w:ascii="Arial Narrow" w:hAnsi="Arial Narrow"/>
                <w:sz w:val="24"/>
                <w:szCs w:val="24"/>
              </w:rPr>
              <w:t xml:space="preserve"> </w:t>
            </w:r>
          </w:p>
          <w:p w14:paraId="790E6B09" w14:textId="0956147B" w:rsidR="00835182" w:rsidRPr="00835182" w:rsidRDefault="00835182" w:rsidP="00835182">
            <w:pPr>
              <w:pStyle w:val="Paragraphedeliste"/>
              <w:numPr>
                <w:ilvl w:val="0"/>
                <w:numId w:val="40"/>
              </w:numPr>
              <w:spacing w:before="120" w:after="120" w:line="312" w:lineRule="auto"/>
              <w:ind w:left="245" w:hanging="142"/>
              <w:jc w:val="both"/>
              <w:rPr>
                <w:rFonts w:ascii="Arial Narrow" w:hAnsi="Arial Narrow"/>
                <w:sz w:val="24"/>
                <w:szCs w:val="24"/>
                <w:lang w:val="fr-FR"/>
              </w:rPr>
            </w:pPr>
            <w:r w:rsidRPr="00835182">
              <w:rPr>
                <w:rFonts w:ascii="Arial Narrow" w:hAnsi="Arial Narrow"/>
                <w:sz w:val="24"/>
                <w:szCs w:val="24"/>
                <w:lang w:val="fr-FR"/>
              </w:rPr>
              <w:t xml:space="preserve">restauration des forêts, </w:t>
            </w:r>
          </w:p>
          <w:p w14:paraId="43DDB42F" w14:textId="77777777" w:rsidR="003769D0" w:rsidRPr="008033A9" w:rsidRDefault="003769D0" w:rsidP="003769D0">
            <w:pPr>
              <w:pStyle w:val="Paragraphedeliste"/>
              <w:numPr>
                <w:ilvl w:val="0"/>
                <w:numId w:val="40"/>
              </w:numPr>
              <w:spacing w:before="120" w:after="120" w:line="312" w:lineRule="auto"/>
              <w:ind w:left="245" w:hanging="142"/>
              <w:jc w:val="both"/>
              <w:rPr>
                <w:rFonts w:ascii="Arial Narrow" w:hAnsi="Arial Narrow"/>
                <w:sz w:val="24"/>
                <w:szCs w:val="24"/>
              </w:rPr>
            </w:pPr>
            <w:r w:rsidRPr="008033A9">
              <w:rPr>
                <w:rFonts w:ascii="Arial Narrow" w:hAnsi="Arial Narrow"/>
                <w:sz w:val="24"/>
                <w:szCs w:val="24"/>
                <w:lang w:val="fr-FR"/>
              </w:rPr>
              <w:t xml:space="preserve">Promotion de l’agroforesterie </w:t>
            </w:r>
          </w:p>
        </w:tc>
      </w:tr>
    </w:tbl>
    <w:p w14:paraId="27777359" w14:textId="77777777" w:rsidR="007E7016" w:rsidRPr="008033A9" w:rsidRDefault="007E7016" w:rsidP="007E7016">
      <w:pPr>
        <w:pStyle w:val="Paragraphedeliste"/>
        <w:numPr>
          <w:ilvl w:val="0"/>
          <w:numId w:val="2"/>
        </w:numPr>
        <w:tabs>
          <w:tab w:val="left" w:pos="426"/>
        </w:tabs>
        <w:spacing w:before="240" w:after="240" w:line="288" w:lineRule="auto"/>
        <w:ind w:left="426" w:hanging="142"/>
        <w:rPr>
          <w:rFonts w:ascii="Arial Narrow" w:hAnsi="Arial Narrow"/>
          <w:b/>
          <w:sz w:val="24"/>
          <w:szCs w:val="24"/>
          <w:lang w:val="fr-FR" w:eastAsia="fr-FR"/>
        </w:rPr>
      </w:pPr>
      <w:r w:rsidRPr="008033A9">
        <w:rPr>
          <w:rFonts w:ascii="Arial Narrow" w:hAnsi="Arial Narrow"/>
          <w:b/>
          <w:sz w:val="24"/>
          <w:szCs w:val="24"/>
          <w:lang w:val="fr-FR" w:eastAsia="fr-FR"/>
        </w:rPr>
        <w:t>ORGANISMES ELIGIBLES</w:t>
      </w:r>
    </w:p>
    <w:p w14:paraId="2C90D7ED" w14:textId="6AC0F43E" w:rsidR="006D556A" w:rsidRPr="008033A9" w:rsidRDefault="009402BC" w:rsidP="006D556A">
      <w:pPr>
        <w:spacing w:before="120" w:after="120" w:line="312" w:lineRule="auto"/>
        <w:jc w:val="both"/>
        <w:rPr>
          <w:rFonts w:ascii="Arial Narrow" w:hAnsi="Arial Narrow"/>
          <w:sz w:val="24"/>
          <w:szCs w:val="24"/>
          <w:lang w:eastAsia="fr-FR"/>
        </w:rPr>
      </w:pPr>
      <w:r w:rsidRPr="008033A9">
        <w:rPr>
          <w:rFonts w:ascii="Arial Narrow" w:hAnsi="Arial Narrow"/>
          <w:sz w:val="24"/>
          <w:szCs w:val="24"/>
          <w:lang w:eastAsia="fr-FR"/>
        </w:rPr>
        <w:t>Les organisations de la société civile</w:t>
      </w:r>
      <w:r w:rsidR="006D556A" w:rsidRPr="008033A9">
        <w:rPr>
          <w:rFonts w:ascii="Arial Narrow" w:hAnsi="Arial Narrow"/>
          <w:sz w:val="24"/>
          <w:szCs w:val="24"/>
          <w:lang w:eastAsia="fr-FR"/>
        </w:rPr>
        <w:t xml:space="preserve"> opérant sur le territoire béninois, au béné</w:t>
      </w:r>
      <w:r w:rsidR="00F33B2C" w:rsidRPr="008033A9">
        <w:rPr>
          <w:rFonts w:ascii="Arial Narrow" w:hAnsi="Arial Narrow"/>
          <w:sz w:val="24"/>
          <w:szCs w:val="24"/>
          <w:lang w:eastAsia="fr-FR"/>
        </w:rPr>
        <w:t>fice de la population et intervenant</w:t>
      </w:r>
      <w:r w:rsidR="006D556A" w:rsidRPr="008033A9">
        <w:rPr>
          <w:rFonts w:ascii="Arial Narrow" w:hAnsi="Arial Narrow"/>
          <w:sz w:val="24"/>
          <w:szCs w:val="24"/>
          <w:lang w:eastAsia="fr-FR"/>
        </w:rPr>
        <w:t xml:space="preserve"> dans les secteurs des changements climatiques et de </w:t>
      </w:r>
      <w:r w:rsidR="002D1097">
        <w:rPr>
          <w:rFonts w:ascii="Arial Narrow" w:hAnsi="Arial Narrow"/>
          <w:sz w:val="24"/>
          <w:szCs w:val="24"/>
          <w:lang w:eastAsia="fr-FR"/>
        </w:rPr>
        <w:t>l’environnement (</w:t>
      </w:r>
      <w:r w:rsidR="006D556A" w:rsidRPr="008033A9">
        <w:rPr>
          <w:rFonts w:ascii="Arial Narrow" w:hAnsi="Arial Narrow"/>
          <w:sz w:val="24"/>
          <w:szCs w:val="24"/>
          <w:lang w:eastAsia="fr-FR"/>
        </w:rPr>
        <w:t>la biodiversité</w:t>
      </w:r>
      <w:r w:rsidR="002D1097">
        <w:rPr>
          <w:rFonts w:ascii="Arial Narrow" w:hAnsi="Arial Narrow"/>
          <w:sz w:val="24"/>
          <w:szCs w:val="24"/>
          <w:lang w:eastAsia="fr-FR"/>
        </w:rPr>
        <w:t>)</w:t>
      </w:r>
      <w:r w:rsidR="006D556A" w:rsidRPr="008033A9">
        <w:rPr>
          <w:rFonts w:ascii="Arial Narrow" w:hAnsi="Arial Narrow"/>
          <w:sz w:val="24"/>
          <w:szCs w:val="24"/>
          <w:lang w:eastAsia="fr-FR"/>
        </w:rPr>
        <w:t xml:space="preserve"> sont éligibles à ce financement. </w:t>
      </w:r>
    </w:p>
    <w:p w14:paraId="3C339887" w14:textId="77777777" w:rsidR="0071076D" w:rsidRPr="008033A9" w:rsidRDefault="0071076D" w:rsidP="007E7016">
      <w:pPr>
        <w:pStyle w:val="Paragraphedeliste"/>
        <w:spacing w:before="80" w:after="80" w:line="288" w:lineRule="auto"/>
        <w:ind w:left="714"/>
        <w:jc w:val="both"/>
        <w:rPr>
          <w:rFonts w:ascii="Arial Narrow" w:hAnsi="Arial Narrow" w:cs="Tahoma"/>
          <w:b/>
          <w:sz w:val="24"/>
          <w:szCs w:val="24"/>
        </w:rPr>
      </w:pPr>
    </w:p>
    <w:p w14:paraId="7F439E03" w14:textId="77777777" w:rsidR="007E7016" w:rsidRPr="008033A9" w:rsidRDefault="007E7016" w:rsidP="007E7016">
      <w:pPr>
        <w:pStyle w:val="Paragraphedeliste"/>
        <w:numPr>
          <w:ilvl w:val="0"/>
          <w:numId w:val="2"/>
        </w:numPr>
        <w:tabs>
          <w:tab w:val="left" w:pos="426"/>
        </w:tabs>
        <w:spacing w:before="240" w:after="240" w:line="288" w:lineRule="auto"/>
        <w:ind w:left="426" w:hanging="142"/>
        <w:rPr>
          <w:rFonts w:ascii="Arial Narrow" w:hAnsi="Arial Narrow" w:cs="Tahoma"/>
          <w:b/>
          <w:sz w:val="24"/>
          <w:szCs w:val="24"/>
        </w:rPr>
      </w:pPr>
      <w:r w:rsidRPr="008033A9">
        <w:rPr>
          <w:rFonts w:ascii="Arial Narrow" w:hAnsi="Arial Narrow" w:cs="Tahoma"/>
          <w:b/>
          <w:sz w:val="24"/>
          <w:szCs w:val="24"/>
        </w:rPr>
        <w:t>CONDITIONS D’ELIGIBILITE DES ORGANISMES</w:t>
      </w:r>
    </w:p>
    <w:p w14:paraId="6011CAE7" w14:textId="49F64C77" w:rsidR="008915B5" w:rsidRPr="008033A9" w:rsidRDefault="00F21FA1" w:rsidP="00971A3D">
      <w:pPr>
        <w:spacing w:before="120" w:after="120" w:line="288" w:lineRule="auto"/>
        <w:jc w:val="both"/>
        <w:rPr>
          <w:rFonts w:ascii="Arial Narrow" w:hAnsi="Arial Narrow"/>
          <w:sz w:val="24"/>
          <w:szCs w:val="24"/>
          <w:lang w:eastAsia="fr-FR"/>
        </w:rPr>
      </w:pPr>
      <w:r w:rsidRPr="008033A9">
        <w:rPr>
          <w:rFonts w:ascii="Arial Narrow" w:hAnsi="Arial Narrow"/>
          <w:sz w:val="24"/>
          <w:szCs w:val="24"/>
          <w:lang w:eastAsia="fr-FR"/>
        </w:rPr>
        <w:t>L</w:t>
      </w:r>
      <w:r w:rsidR="008915B5" w:rsidRPr="008033A9">
        <w:rPr>
          <w:rFonts w:ascii="Arial Narrow" w:hAnsi="Arial Narrow"/>
          <w:sz w:val="24"/>
          <w:szCs w:val="24"/>
          <w:lang w:eastAsia="fr-FR"/>
        </w:rPr>
        <w:t xml:space="preserve">es organismes éligibles porteurs de projets doivent remplir </w:t>
      </w:r>
      <w:r w:rsidR="006A19CD">
        <w:rPr>
          <w:rFonts w:ascii="Arial Narrow" w:hAnsi="Arial Narrow"/>
          <w:sz w:val="24"/>
          <w:szCs w:val="24"/>
          <w:lang w:eastAsia="fr-FR"/>
        </w:rPr>
        <w:t>et fournir des preuves d</w:t>
      </w:r>
      <w:r w:rsidR="008915B5" w:rsidRPr="008033A9">
        <w:rPr>
          <w:rFonts w:ascii="Arial Narrow" w:hAnsi="Arial Narrow"/>
          <w:sz w:val="24"/>
          <w:szCs w:val="24"/>
          <w:lang w:eastAsia="fr-FR"/>
        </w:rPr>
        <w:t>es conditions ci-après :</w:t>
      </w:r>
    </w:p>
    <w:tbl>
      <w:tblPr>
        <w:tblW w:w="94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75"/>
        <w:gridCol w:w="2675"/>
        <w:gridCol w:w="6095"/>
      </w:tblGrid>
      <w:tr w:rsidR="007E7016" w:rsidRPr="008033A9" w14:paraId="1EDEAB49" w14:textId="77777777" w:rsidTr="00F155A0">
        <w:trPr>
          <w:tblHeader/>
        </w:trPr>
        <w:tc>
          <w:tcPr>
            <w:tcW w:w="675" w:type="dxa"/>
            <w:shd w:val="clear" w:color="auto" w:fill="BFBFBF"/>
          </w:tcPr>
          <w:p w14:paraId="25A1FCD3" w14:textId="77777777" w:rsidR="007E7016" w:rsidRPr="008033A9" w:rsidRDefault="007E7016" w:rsidP="00F155A0">
            <w:pPr>
              <w:contextualSpacing/>
              <w:rPr>
                <w:rFonts w:ascii="Arial Narrow" w:eastAsia="Times New Roman" w:hAnsi="Arial Narrow" w:cs="Arial"/>
                <w:b/>
                <w:bCs/>
                <w:sz w:val="24"/>
                <w:szCs w:val="24"/>
                <w:lang w:eastAsia="fr-FR"/>
              </w:rPr>
            </w:pPr>
            <w:r w:rsidRPr="008033A9">
              <w:rPr>
                <w:rFonts w:ascii="Arial Narrow" w:eastAsia="Times New Roman" w:hAnsi="Arial Narrow" w:cs="Arial"/>
                <w:b/>
                <w:bCs/>
                <w:sz w:val="24"/>
                <w:szCs w:val="24"/>
                <w:lang w:eastAsia="fr-FR"/>
              </w:rPr>
              <w:t>N°</w:t>
            </w:r>
          </w:p>
        </w:tc>
        <w:tc>
          <w:tcPr>
            <w:tcW w:w="2675" w:type="dxa"/>
            <w:shd w:val="clear" w:color="auto" w:fill="BFBFBF"/>
          </w:tcPr>
          <w:p w14:paraId="526CFCA0" w14:textId="77777777" w:rsidR="007E7016" w:rsidRPr="008033A9" w:rsidRDefault="007E7016" w:rsidP="00F155A0">
            <w:pPr>
              <w:ind w:left="435"/>
              <w:contextualSpacing/>
              <w:rPr>
                <w:rFonts w:ascii="Arial Narrow" w:eastAsia="Times New Roman" w:hAnsi="Arial Narrow" w:cs="Arial"/>
                <w:b/>
                <w:bCs/>
                <w:sz w:val="24"/>
                <w:szCs w:val="24"/>
                <w:lang w:eastAsia="fr-FR"/>
              </w:rPr>
            </w:pPr>
            <w:r w:rsidRPr="008033A9">
              <w:rPr>
                <w:rFonts w:ascii="Arial Narrow" w:eastAsia="Times New Roman" w:hAnsi="Arial Narrow" w:cs="Arial"/>
                <w:b/>
                <w:bCs/>
                <w:sz w:val="24"/>
                <w:szCs w:val="24"/>
                <w:lang w:eastAsia="fr-FR"/>
              </w:rPr>
              <w:t>CONDITIONS</w:t>
            </w:r>
          </w:p>
        </w:tc>
        <w:tc>
          <w:tcPr>
            <w:tcW w:w="6095" w:type="dxa"/>
            <w:shd w:val="clear" w:color="auto" w:fill="BFBFBF"/>
          </w:tcPr>
          <w:p w14:paraId="3A245506" w14:textId="77777777" w:rsidR="007E7016" w:rsidRPr="008033A9" w:rsidRDefault="007E7016" w:rsidP="00F155A0">
            <w:pPr>
              <w:ind w:left="435"/>
              <w:contextualSpacing/>
              <w:rPr>
                <w:rFonts w:ascii="Arial Narrow" w:eastAsia="Times New Roman" w:hAnsi="Arial Narrow" w:cs="Arial"/>
                <w:b/>
                <w:bCs/>
                <w:sz w:val="24"/>
                <w:szCs w:val="24"/>
                <w:lang w:eastAsia="fr-FR"/>
              </w:rPr>
            </w:pPr>
            <w:r w:rsidRPr="008033A9">
              <w:rPr>
                <w:rFonts w:ascii="Arial Narrow" w:eastAsia="Times New Roman" w:hAnsi="Arial Narrow" w:cs="Arial"/>
                <w:b/>
                <w:bCs/>
                <w:sz w:val="24"/>
                <w:szCs w:val="24"/>
                <w:lang w:eastAsia="fr-FR"/>
              </w:rPr>
              <w:t>CONTENUS</w:t>
            </w:r>
          </w:p>
        </w:tc>
      </w:tr>
      <w:tr w:rsidR="007E7016" w:rsidRPr="008033A9" w14:paraId="64D680D0" w14:textId="77777777" w:rsidTr="00BE3239">
        <w:tc>
          <w:tcPr>
            <w:tcW w:w="675" w:type="dxa"/>
            <w:vAlign w:val="center"/>
          </w:tcPr>
          <w:p w14:paraId="5F5DDCC5" w14:textId="77777777" w:rsidR="007E7016" w:rsidRPr="008033A9" w:rsidRDefault="007E7016" w:rsidP="00BE3239">
            <w:pPr>
              <w:ind w:left="142"/>
              <w:contextualSpacing/>
              <w:rPr>
                <w:rFonts w:ascii="Arial Narrow" w:eastAsia="Times New Roman" w:hAnsi="Arial Narrow" w:cs="Arial"/>
                <w:b/>
                <w:bCs/>
                <w:sz w:val="24"/>
                <w:szCs w:val="24"/>
                <w:lang w:eastAsia="fr-FR"/>
              </w:rPr>
            </w:pPr>
            <w:r w:rsidRPr="008033A9">
              <w:rPr>
                <w:rFonts w:ascii="Arial Narrow" w:eastAsia="Times New Roman" w:hAnsi="Arial Narrow" w:cs="Arial"/>
                <w:b/>
                <w:bCs/>
                <w:sz w:val="24"/>
                <w:szCs w:val="24"/>
                <w:lang w:eastAsia="fr-FR"/>
              </w:rPr>
              <w:t>1</w:t>
            </w:r>
          </w:p>
        </w:tc>
        <w:tc>
          <w:tcPr>
            <w:tcW w:w="2675" w:type="dxa"/>
            <w:vAlign w:val="center"/>
          </w:tcPr>
          <w:p w14:paraId="2EEB55D2" w14:textId="77777777" w:rsidR="007E7016" w:rsidRPr="008033A9" w:rsidRDefault="007E7016" w:rsidP="00BE3239">
            <w:pPr>
              <w:ind w:left="16"/>
              <w:contextualSpacing/>
              <w:rPr>
                <w:rFonts w:ascii="Arial Narrow" w:eastAsia="Times New Roman" w:hAnsi="Arial Narrow" w:cs="Arial"/>
                <w:b/>
                <w:bCs/>
                <w:sz w:val="24"/>
                <w:szCs w:val="24"/>
                <w:lang w:eastAsia="fr-FR"/>
              </w:rPr>
            </w:pPr>
            <w:r w:rsidRPr="008033A9">
              <w:rPr>
                <w:rFonts w:ascii="Arial Narrow" w:eastAsia="Times New Roman" w:hAnsi="Arial Narrow" w:cs="Arial"/>
                <w:b/>
                <w:bCs/>
                <w:sz w:val="24"/>
                <w:szCs w:val="24"/>
                <w:lang w:eastAsia="fr-FR"/>
              </w:rPr>
              <w:t>Existence jurid</w:t>
            </w:r>
            <w:r w:rsidR="00AD36CE" w:rsidRPr="008033A9">
              <w:rPr>
                <w:rFonts w:ascii="Arial Narrow" w:eastAsia="Times New Roman" w:hAnsi="Arial Narrow" w:cs="Arial"/>
                <w:b/>
                <w:bCs/>
                <w:sz w:val="24"/>
                <w:szCs w:val="24"/>
                <w:lang w:eastAsia="fr-FR"/>
              </w:rPr>
              <w:t xml:space="preserve">ique et physique </w:t>
            </w:r>
          </w:p>
        </w:tc>
        <w:tc>
          <w:tcPr>
            <w:tcW w:w="6095" w:type="dxa"/>
          </w:tcPr>
          <w:p w14:paraId="1548347B" w14:textId="77777777" w:rsidR="007E7016" w:rsidRPr="008033A9" w:rsidRDefault="007E7016" w:rsidP="00260968">
            <w:pPr>
              <w:numPr>
                <w:ilvl w:val="0"/>
                <w:numId w:val="5"/>
              </w:numPr>
              <w:spacing w:after="0" w:line="240" w:lineRule="auto"/>
              <w:ind w:left="210" w:hanging="142"/>
              <w:contextualSpacing/>
              <w:rPr>
                <w:rFonts w:ascii="Arial Narrow" w:eastAsia="Times New Roman" w:hAnsi="Arial Narrow" w:cs="Arial"/>
                <w:bCs/>
                <w:sz w:val="24"/>
                <w:szCs w:val="24"/>
                <w:lang w:eastAsia="fr-FR"/>
              </w:rPr>
            </w:pPr>
            <w:r w:rsidRPr="008033A9">
              <w:rPr>
                <w:rFonts w:ascii="Arial Narrow" w:eastAsia="Times New Roman" w:hAnsi="Arial Narrow" w:cs="Arial"/>
                <w:bCs/>
                <w:sz w:val="24"/>
                <w:szCs w:val="24"/>
                <w:lang w:eastAsia="fr-FR"/>
              </w:rPr>
              <w:t xml:space="preserve">avoir </w:t>
            </w:r>
            <w:r w:rsidR="00AD36CE" w:rsidRPr="008033A9">
              <w:rPr>
                <w:rFonts w:ascii="Arial Narrow" w:hAnsi="Arial Narrow"/>
                <w:sz w:val="24"/>
                <w:szCs w:val="24"/>
                <w:lang w:eastAsia="fr-FR"/>
              </w:rPr>
              <w:t xml:space="preserve">une existence formelle et </w:t>
            </w:r>
            <w:r w:rsidRPr="008033A9">
              <w:rPr>
                <w:rFonts w:ascii="Arial Narrow" w:eastAsia="Times New Roman" w:hAnsi="Arial Narrow" w:cs="Arial"/>
                <w:bCs/>
                <w:sz w:val="24"/>
                <w:szCs w:val="24"/>
                <w:lang w:eastAsia="fr-FR"/>
              </w:rPr>
              <w:t>un statut légal depuis deux (02) ans au moins à la date de dépôt du dossier au FNEC (acte d’immatriculation ou d’enregistrement au Journal Officiel, etc.)</w:t>
            </w:r>
            <w:r w:rsidR="00AD36CE" w:rsidRPr="008033A9">
              <w:rPr>
                <w:rFonts w:ascii="Arial Narrow" w:eastAsia="Times New Roman" w:hAnsi="Arial Narrow" w:cs="Arial"/>
                <w:bCs/>
                <w:sz w:val="24"/>
                <w:szCs w:val="24"/>
                <w:lang w:eastAsia="fr-FR"/>
              </w:rPr>
              <w:t> ;</w:t>
            </w:r>
          </w:p>
          <w:p w14:paraId="0E120856" w14:textId="6C6F87F9" w:rsidR="007E7016" w:rsidRPr="008033A9" w:rsidRDefault="000C4BE2" w:rsidP="00260968">
            <w:pPr>
              <w:numPr>
                <w:ilvl w:val="0"/>
                <w:numId w:val="5"/>
              </w:numPr>
              <w:spacing w:after="0" w:line="240" w:lineRule="auto"/>
              <w:ind w:left="209" w:hanging="142"/>
              <w:contextualSpacing/>
              <w:rPr>
                <w:rFonts w:ascii="Arial Narrow" w:eastAsia="Times New Roman" w:hAnsi="Arial Narrow" w:cs="Arial"/>
                <w:bCs/>
                <w:sz w:val="24"/>
                <w:szCs w:val="24"/>
                <w:lang w:eastAsia="fr-FR"/>
              </w:rPr>
            </w:pPr>
            <w:r>
              <w:rPr>
                <w:rFonts w:ascii="Arial Narrow" w:eastAsia="Times New Roman" w:hAnsi="Arial Narrow" w:cs="Arial"/>
                <w:bCs/>
                <w:sz w:val="24"/>
                <w:szCs w:val="24"/>
                <w:lang w:eastAsia="fr-FR"/>
              </w:rPr>
              <w:t>a</w:t>
            </w:r>
            <w:r w:rsidR="007E7016" w:rsidRPr="008033A9">
              <w:rPr>
                <w:rFonts w:ascii="Arial Narrow" w:eastAsia="Times New Roman" w:hAnsi="Arial Narrow" w:cs="Arial"/>
                <w:bCs/>
                <w:sz w:val="24"/>
                <w:szCs w:val="24"/>
                <w:lang w:eastAsia="fr-FR"/>
              </w:rPr>
              <w:t>voir un siège</w:t>
            </w:r>
            <w:r w:rsidR="00AD36CE" w:rsidRPr="008033A9">
              <w:rPr>
                <w:rFonts w:ascii="Arial Narrow" w:eastAsia="Times New Roman" w:hAnsi="Arial Narrow" w:cs="Arial"/>
                <w:bCs/>
                <w:sz w:val="24"/>
                <w:szCs w:val="24"/>
                <w:lang w:eastAsia="fr-FR"/>
              </w:rPr>
              <w:t xml:space="preserve"> implanté au Bénin</w:t>
            </w:r>
            <w:r w:rsidR="007E7016" w:rsidRPr="008033A9">
              <w:rPr>
                <w:rFonts w:ascii="Arial Narrow" w:eastAsia="Times New Roman" w:hAnsi="Arial Narrow" w:cs="Arial"/>
                <w:bCs/>
                <w:sz w:val="24"/>
                <w:szCs w:val="24"/>
                <w:lang w:eastAsia="fr-FR"/>
              </w:rPr>
              <w:t xml:space="preserve"> avec des outils de travail adéquats et un minimum de personnel en plac</w:t>
            </w:r>
            <w:r w:rsidR="00AD36CE" w:rsidRPr="008033A9">
              <w:rPr>
                <w:rFonts w:ascii="Arial Narrow" w:eastAsia="Times New Roman" w:hAnsi="Arial Narrow" w:cs="Arial"/>
                <w:bCs/>
                <w:sz w:val="24"/>
                <w:szCs w:val="24"/>
                <w:lang w:eastAsia="fr-FR"/>
              </w:rPr>
              <w:t xml:space="preserve">e. </w:t>
            </w:r>
          </w:p>
        </w:tc>
      </w:tr>
      <w:tr w:rsidR="007E7016" w:rsidRPr="008033A9" w14:paraId="3089B7BB" w14:textId="77777777" w:rsidTr="00BE3239">
        <w:tc>
          <w:tcPr>
            <w:tcW w:w="675" w:type="dxa"/>
            <w:vAlign w:val="center"/>
          </w:tcPr>
          <w:p w14:paraId="1418A6E6" w14:textId="77777777" w:rsidR="007E7016" w:rsidRPr="008033A9" w:rsidRDefault="007E7016" w:rsidP="00BE3239">
            <w:pPr>
              <w:ind w:left="142"/>
              <w:contextualSpacing/>
              <w:rPr>
                <w:rFonts w:ascii="Arial Narrow" w:eastAsia="Times New Roman" w:hAnsi="Arial Narrow" w:cs="Arial"/>
                <w:b/>
                <w:bCs/>
                <w:sz w:val="24"/>
                <w:szCs w:val="24"/>
                <w:lang w:eastAsia="fr-FR"/>
              </w:rPr>
            </w:pPr>
            <w:r w:rsidRPr="008033A9">
              <w:rPr>
                <w:rFonts w:ascii="Arial Narrow" w:eastAsia="Times New Roman" w:hAnsi="Arial Narrow" w:cs="Arial"/>
                <w:b/>
                <w:bCs/>
                <w:sz w:val="24"/>
                <w:szCs w:val="24"/>
                <w:lang w:eastAsia="fr-FR"/>
              </w:rPr>
              <w:t>2</w:t>
            </w:r>
          </w:p>
        </w:tc>
        <w:tc>
          <w:tcPr>
            <w:tcW w:w="2675" w:type="dxa"/>
            <w:vAlign w:val="center"/>
          </w:tcPr>
          <w:p w14:paraId="10C77849" w14:textId="77777777" w:rsidR="007E7016" w:rsidRPr="008033A9" w:rsidRDefault="007E7016" w:rsidP="00BE3239">
            <w:pPr>
              <w:ind w:left="67"/>
              <w:contextualSpacing/>
              <w:rPr>
                <w:rFonts w:ascii="Arial Narrow" w:eastAsia="Times New Roman" w:hAnsi="Arial Narrow" w:cs="Arial"/>
                <w:bCs/>
                <w:sz w:val="24"/>
                <w:szCs w:val="24"/>
                <w:lang w:eastAsia="fr-FR"/>
              </w:rPr>
            </w:pPr>
            <w:r w:rsidRPr="008033A9">
              <w:rPr>
                <w:rFonts w:ascii="Arial Narrow" w:eastAsia="Times New Roman" w:hAnsi="Arial Narrow" w:cs="Arial"/>
                <w:b/>
                <w:bCs/>
                <w:sz w:val="24"/>
                <w:szCs w:val="24"/>
                <w:lang w:eastAsia="fr-FR"/>
              </w:rPr>
              <w:t xml:space="preserve">Organisation administrative, financière et comptable </w:t>
            </w:r>
          </w:p>
        </w:tc>
        <w:tc>
          <w:tcPr>
            <w:tcW w:w="6095" w:type="dxa"/>
          </w:tcPr>
          <w:p w14:paraId="4F5E3ADF" w14:textId="719B7672" w:rsidR="007E7016" w:rsidRPr="008033A9" w:rsidRDefault="007E7016" w:rsidP="00260968">
            <w:pPr>
              <w:numPr>
                <w:ilvl w:val="0"/>
                <w:numId w:val="5"/>
              </w:numPr>
              <w:spacing w:after="0" w:line="240" w:lineRule="auto"/>
              <w:ind w:left="209" w:hanging="142"/>
              <w:contextualSpacing/>
              <w:rPr>
                <w:rFonts w:ascii="Arial Narrow" w:eastAsia="Times New Roman" w:hAnsi="Arial Narrow" w:cs="Arial"/>
                <w:bCs/>
                <w:sz w:val="24"/>
                <w:szCs w:val="24"/>
                <w:lang w:eastAsia="fr-FR"/>
              </w:rPr>
            </w:pPr>
            <w:r w:rsidRPr="008033A9">
              <w:rPr>
                <w:rFonts w:ascii="Arial Narrow" w:eastAsia="Times New Roman" w:hAnsi="Arial Narrow" w:cs="Arial"/>
                <w:bCs/>
                <w:sz w:val="24"/>
                <w:szCs w:val="24"/>
                <w:lang w:eastAsia="fr-FR"/>
              </w:rPr>
              <w:t>disposer d’un Conseil d’Administration ou d’un organe s</w:t>
            </w:r>
            <w:r w:rsidR="00FF2C76" w:rsidRPr="008033A9">
              <w:rPr>
                <w:rFonts w:ascii="Arial Narrow" w:eastAsia="Times New Roman" w:hAnsi="Arial Narrow" w:cs="Arial"/>
                <w:bCs/>
                <w:sz w:val="24"/>
                <w:szCs w:val="24"/>
                <w:lang w:eastAsia="fr-FR"/>
              </w:rPr>
              <w:t xml:space="preserve">imilaire </w:t>
            </w:r>
            <w:r w:rsidR="00AD36CE" w:rsidRPr="008033A9">
              <w:rPr>
                <w:rFonts w:ascii="Arial Narrow" w:eastAsia="Times New Roman" w:hAnsi="Arial Narrow" w:cs="Arial"/>
                <w:bCs/>
                <w:sz w:val="24"/>
                <w:szCs w:val="24"/>
                <w:lang w:eastAsia="fr-FR"/>
              </w:rPr>
              <w:t>;</w:t>
            </w:r>
          </w:p>
          <w:p w14:paraId="013DB6BC" w14:textId="55466D45" w:rsidR="00AD36CE" w:rsidRPr="00AD6118" w:rsidRDefault="00AD36CE" w:rsidP="00260968">
            <w:pPr>
              <w:numPr>
                <w:ilvl w:val="0"/>
                <w:numId w:val="5"/>
              </w:numPr>
              <w:spacing w:after="0" w:line="240" w:lineRule="auto"/>
              <w:ind w:left="209" w:hanging="142"/>
              <w:contextualSpacing/>
              <w:rPr>
                <w:rFonts w:ascii="Arial Narrow" w:eastAsia="Times New Roman" w:hAnsi="Arial Narrow" w:cs="Arial"/>
                <w:bCs/>
                <w:sz w:val="24"/>
                <w:szCs w:val="24"/>
                <w:lang w:eastAsia="fr-FR"/>
              </w:rPr>
            </w:pPr>
            <w:r w:rsidRPr="00AD6118">
              <w:rPr>
                <w:rFonts w:ascii="Arial Narrow" w:eastAsia="Times New Roman" w:hAnsi="Arial Narrow" w:cs="Arial"/>
                <w:bCs/>
                <w:sz w:val="24"/>
                <w:szCs w:val="24"/>
                <w:lang w:eastAsia="fr-FR"/>
              </w:rPr>
              <w:t>disposer des rapports d’activité/rapport de gestion</w:t>
            </w:r>
            <w:r w:rsidR="006A19CD">
              <w:rPr>
                <w:rFonts w:ascii="Arial Narrow" w:eastAsia="Times New Roman" w:hAnsi="Arial Narrow" w:cs="Arial"/>
                <w:bCs/>
                <w:sz w:val="24"/>
                <w:szCs w:val="24"/>
                <w:lang w:eastAsia="fr-FR"/>
              </w:rPr>
              <w:t xml:space="preserve"> et </w:t>
            </w:r>
            <w:r w:rsidRPr="00AD6118">
              <w:rPr>
                <w:rFonts w:ascii="Arial Narrow" w:eastAsia="Times New Roman" w:hAnsi="Arial Narrow" w:cs="Arial"/>
                <w:bCs/>
                <w:sz w:val="24"/>
                <w:szCs w:val="24"/>
                <w:lang w:eastAsia="fr-FR"/>
              </w:rPr>
              <w:t xml:space="preserve">les états financiers des deux </w:t>
            </w:r>
            <w:r w:rsidR="00FF2C76" w:rsidRPr="00AD6118">
              <w:rPr>
                <w:rFonts w:ascii="Arial Narrow" w:eastAsia="Times New Roman" w:hAnsi="Arial Narrow" w:cs="Arial"/>
                <w:bCs/>
                <w:sz w:val="24"/>
                <w:szCs w:val="24"/>
                <w:lang w:eastAsia="fr-FR"/>
              </w:rPr>
              <w:t xml:space="preserve">dernières années </w:t>
            </w:r>
            <w:r w:rsidR="00A0044F">
              <w:rPr>
                <w:rFonts w:ascii="Arial Narrow" w:eastAsia="Times New Roman" w:hAnsi="Arial Narrow" w:cs="Arial"/>
                <w:bCs/>
                <w:sz w:val="24"/>
                <w:szCs w:val="24"/>
                <w:lang w:eastAsia="fr-FR"/>
              </w:rPr>
              <w:t xml:space="preserve">(2019, 2020) </w:t>
            </w:r>
            <w:r w:rsidR="00632004" w:rsidRPr="00AD6118">
              <w:rPr>
                <w:rFonts w:ascii="Arial Narrow" w:eastAsia="Times New Roman" w:hAnsi="Arial Narrow" w:cs="Arial"/>
                <w:bCs/>
                <w:sz w:val="24"/>
                <w:szCs w:val="24"/>
                <w:lang w:eastAsia="fr-FR"/>
              </w:rPr>
              <w:t>précédant</w:t>
            </w:r>
            <w:r w:rsidR="00FF2C76" w:rsidRPr="00AD6118">
              <w:rPr>
                <w:rFonts w:ascii="Arial Narrow" w:eastAsia="Times New Roman" w:hAnsi="Arial Narrow" w:cs="Arial"/>
                <w:bCs/>
                <w:sz w:val="24"/>
                <w:szCs w:val="24"/>
                <w:lang w:eastAsia="fr-FR"/>
              </w:rPr>
              <w:t xml:space="preserve"> </w:t>
            </w:r>
            <w:r w:rsidRPr="00AD6118">
              <w:rPr>
                <w:rFonts w:ascii="Arial Narrow" w:eastAsia="Times New Roman" w:hAnsi="Arial Narrow" w:cs="Arial"/>
                <w:bCs/>
                <w:sz w:val="24"/>
                <w:szCs w:val="24"/>
                <w:lang w:eastAsia="fr-FR"/>
              </w:rPr>
              <w:t>l’année de l’appel </w:t>
            </w:r>
            <w:r w:rsidR="00FF2C76" w:rsidRPr="00AD6118">
              <w:rPr>
                <w:rFonts w:ascii="Arial Narrow" w:eastAsia="Times New Roman" w:hAnsi="Arial Narrow" w:cs="Arial"/>
                <w:bCs/>
                <w:sz w:val="24"/>
                <w:szCs w:val="24"/>
                <w:lang w:eastAsia="fr-FR"/>
              </w:rPr>
              <w:t xml:space="preserve">projets </w:t>
            </w:r>
            <w:r w:rsidRPr="00AD6118">
              <w:rPr>
                <w:rFonts w:ascii="Arial Narrow" w:eastAsia="Times New Roman" w:hAnsi="Arial Narrow" w:cs="Arial"/>
                <w:bCs/>
                <w:sz w:val="24"/>
                <w:szCs w:val="24"/>
                <w:lang w:eastAsia="fr-FR"/>
              </w:rPr>
              <w:t>;</w:t>
            </w:r>
          </w:p>
          <w:p w14:paraId="3797ECB1" w14:textId="0D9FE6A3" w:rsidR="00AD36CE" w:rsidRDefault="00AD36CE" w:rsidP="006A19CD">
            <w:pPr>
              <w:numPr>
                <w:ilvl w:val="0"/>
                <w:numId w:val="5"/>
              </w:numPr>
              <w:spacing w:after="0" w:line="240" w:lineRule="auto"/>
              <w:ind w:left="209" w:hanging="142"/>
              <w:contextualSpacing/>
              <w:rPr>
                <w:rFonts w:ascii="Arial Narrow" w:hAnsi="Arial Narrow"/>
                <w:sz w:val="24"/>
                <w:szCs w:val="24"/>
                <w:lang w:eastAsia="fr-FR"/>
              </w:rPr>
            </w:pPr>
            <w:r w:rsidRPr="00AD6118">
              <w:rPr>
                <w:rFonts w:ascii="Arial Narrow" w:eastAsia="Times New Roman" w:hAnsi="Arial Narrow" w:cs="Arial"/>
                <w:bCs/>
                <w:sz w:val="24"/>
                <w:szCs w:val="24"/>
                <w:lang w:eastAsia="fr-FR"/>
              </w:rPr>
              <w:t xml:space="preserve">disposer des procès-verbaux d’approbation du conseil d’administration </w:t>
            </w:r>
            <w:r w:rsidR="00FF2C76" w:rsidRPr="00AD6118">
              <w:rPr>
                <w:rFonts w:ascii="Arial Narrow" w:eastAsia="Times New Roman" w:hAnsi="Arial Narrow" w:cs="Arial"/>
                <w:bCs/>
                <w:sz w:val="24"/>
                <w:szCs w:val="24"/>
                <w:lang w:eastAsia="fr-FR"/>
              </w:rPr>
              <w:t xml:space="preserve">ou de </w:t>
            </w:r>
            <w:r w:rsidR="00FF2C76" w:rsidRPr="008033A9">
              <w:rPr>
                <w:rFonts w:ascii="Arial Narrow" w:eastAsia="Times New Roman" w:hAnsi="Arial Narrow" w:cs="Arial"/>
                <w:bCs/>
                <w:sz w:val="24"/>
                <w:szCs w:val="24"/>
                <w:lang w:eastAsia="fr-FR"/>
              </w:rPr>
              <w:t xml:space="preserve">l’organe similaire </w:t>
            </w:r>
            <w:r w:rsidRPr="00AD6118">
              <w:rPr>
                <w:rFonts w:ascii="Arial Narrow" w:eastAsia="Times New Roman" w:hAnsi="Arial Narrow" w:cs="Arial"/>
                <w:bCs/>
                <w:sz w:val="24"/>
                <w:szCs w:val="24"/>
                <w:lang w:eastAsia="fr-FR"/>
              </w:rPr>
              <w:t>des budgets ou</w:t>
            </w:r>
            <w:r w:rsidRPr="008033A9">
              <w:rPr>
                <w:rFonts w:ascii="Arial Narrow" w:hAnsi="Arial Narrow"/>
                <w:sz w:val="24"/>
                <w:szCs w:val="24"/>
                <w:lang w:eastAsia="fr-FR"/>
              </w:rPr>
              <w:t xml:space="preserve"> des PTA et des états financiers des deux </w:t>
            </w:r>
            <w:r w:rsidR="00632004" w:rsidRPr="008033A9">
              <w:rPr>
                <w:rFonts w:ascii="Arial Narrow" w:hAnsi="Arial Narrow"/>
                <w:sz w:val="24"/>
                <w:szCs w:val="24"/>
                <w:lang w:eastAsia="fr-FR"/>
              </w:rPr>
              <w:t>dernières années</w:t>
            </w:r>
            <w:r w:rsidR="00F071E0">
              <w:rPr>
                <w:rFonts w:ascii="Arial Narrow" w:hAnsi="Arial Narrow"/>
                <w:sz w:val="24"/>
                <w:szCs w:val="24"/>
                <w:lang w:eastAsia="fr-FR"/>
              </w:rPr>
              <w:t xml:space="preserve"> (2019,2020)</w:t>
            </w:r>
            <w:r w:rsidR="00632004" w:rsidRPr="008033A9">
              <w:rPr>
                <w:rFonts w:ascii="Arial Narrow" w:hAnsi="Arial Narrow"/>
                <w:sz w:val="24"/>
                <w:szCs w:val="24"/>
                <w:lang w:eastAsia="fr-FR"/>
              </w:rPr>
              <w:t xml:space="preserve"> précédant l’année de l’appel à projets </w:t>
            </w:r>
            <w:r w:rsidRPr="008033A9">
              <w:rPr>
                <w:rFonts w:ascii="Arial Narrow" w:hAnsi="Arial Narrow"/>
                <w:sz w:val="24"/>
                <w:szCs w:val="24"/>
                <w:lang w:eastAsia="fr-FR"/>
              </w:rPr>
              <w:t>;</w:t>
            </w:r>
          </w:p>
          <w:p w14:paraId="0FE112AB" w14:textId="316F41EC" w:rsidR="006A19CD" w:rsidRPr="008033A9" w:rsidRDefault="006A19CD" w:rsidP="00260968">
            <w:pPr>
              <w:numPr>
                <w:ilvl w:val="0"/>
                <w:numId w:val="5"/>
              </w:numPr>
              <w:spacing w:after="0" w:line="240" w:lineRule="auto"/>
              <w:ind w:left="209" w:hanging="142"/>
              <w:contextualSpacing/>
              <w:rPr>
                <w:rFonts w:ascii="Arial Narrow" w:hAnsi="Arial Narrow"/>
                <w:sz w:val="24"/>
                <w:szCs w:val="24"/>
                <w:lang w:eastAsia="fr-FR"/>
              </w:rPr>
            </w:pPr>
            <w:r>
              <w:rPr>
                <w:rFonts w:ascii="Arial Narrow" w:hAnsi="Arial Narrow"/>
                <w:sz w:val="24"/>
                <w:szCs w:val="24"/>
                <w:lang w:eastAsia="fr-FR"/>
              </w:rPr>
              <w:t>disponibilité des rapports d’audit (</w:t>
            </w:r>
            <w:r w:rsidR="00260968">
              <w:rPr>
                <w:rFonts w:ascii="Arial Narrow" w:hAnsi="Arial Narrow"/>
                <w:sz w:val="24"/>
                <w:szCs w:val="24"/>
                <w:lang w:eastAsia="fr-FR"/>
              </w:rPr>
              <w:t>interne</w:t>
            </w:r>
            <w:r>
              <w:rPr>
                <w:rFonts w:ascii="Arial Narrow" w:hAnsi="Arial Narrow"/>
                <w:sz w:val="24"/>
                <w:szCs w:val="24"/>
                <w:lang w:eastAsia="fr-FR"/>
              </w:rPr>
              <w:t xml:space="preserve"> obligatoire ; externe facultatif)</w:t>
            </w:r>
          </w:p>
          <w:p w14:paraId="393AEE5C" w14:textId="77777777" w:rsidR="007E7016" w:rsidRDefault="00632004" w:rsidP="006A19CD">
            <w:pPr>
              <w:numPr>
                <w:ilvl w:val="0"/>
                <w:numId w:val="5"/>
              </w:numPr>
              <w:spacing w:after="0" w:line="240" w:lineRule="auto"/>
              <w:ind w:left="209" w:hanging="142"/>
              <w:contextualSpacing/>
              <w:rPr>
                <w:rFonts w:ascii="Arial Narrow" w:hAnsi="Arial Narrow"/>
                <w:sz w:val="24"/>
                <w:szCs w:val="24"/>
                <w:lang w:eastAsia="fr-FR"/>
              </w:rPr>
            </w:pPr>
            <w:r w:rsidRPr="008033A9">
              <w:rPr>
                <w:rFonts w:ascii="Arial Narrow" w:hAnsi="Arial Narrow"/>
                <w:sz w:val="24"/>
                <w:szCs w:val="24"/>
                <w:lang w:eastAsia="fr-FR"/>
              </w:rPr>
              <w:t xml:space="preserve">disposer du budget approuvé de l’année </w:t>
            </w:r>
            <w:r w:rsidR="00AD36CE" w:rsidRPr="008033A9">
              <w:rPr>
                <w:rFonts w:ascii="Arial Narrow" w:hAnsi="Arial Narrow"/>
                <w:sz w:val="24"/>
                <w:szCs w:val="24"/>
                <w:lang w:eastAsia="fr-FR"/>
              </w:rPr>
              <w:t xml:space="preserve">de l’appel à projets. </w:t>
            </w:r>
          </w:p>
          <w:p w14:paraId="5A600416" w14:textId="7C7862B2" w:rsidR="006A19CD" w:rsidRPr="008033A9" w:rsidRDefault="00706927" w:rsidP="00260968">
            <w:pPr>
              <w:numPr>
                <w:ilvl w:val="0"/>
                <w:numId w:val="5"/>
              </w:numPr>
              <w:spacing w:after="0" w:line="240" w:lineRule="auto"/>
              <w:ind w:left="209" w:hanging="142"/>
              <w:contextualSpacing/>
              <w:rPr>
                <w:rFonts w:ascii="Arial Narrow" w:hAnsi="Arial Narrow"/>
                <w:sz w:val="24"/>
                <w:szCs w:val="24"/>
                <w:lang w:eastAsia="fr-FR"/>
              </w:rPr>
            </w:pPr>
            <w:r w:rsidRPr="00BD3AD7">
              <w:rPr>
                <w:rFonts w:ascii="Arial Narrow" w:hAnsi="Arial Narrow"/>
                <w:sz w:val="24"/>
                <w:szCs w:val="24"/>
                <w:lang w:eastAsia="fr-FR"/>
              </w:rPr>
              <w:t xml:space="preserve">disposer </w:t>
            </w:r>
            <w:r w:rsidR="006A19CD" w:rsidRPr="00BD3AD7">
              <w:rPr>
                <w:rFonts w:ascii="Arial Narrow" w:hAnsi="Arial Narrow"/>
                <w:sz w:val="24"/>
                <w:szCs w:val="24"/>
                <w:lang w:eastAsia="fr-FR"/>
              </w:rPr>
              <w:t>d’une comptabilité respectueuse des normes</w:t>
            </w:r>
          </w:p>
        </w:tc>
      </w:tr>
      <w:tr w:rsidR="007E7016" w:rsidRPr="008033A9" w14:paraId="0F5F44D3" w14:textId="77777777" w:rsidTr="00AD6118">
        <w:trPr>
          <w:trHeight w:val="323"/>
        </w:trPr>
        <w:tc>
          <w:tcPr>
            <w:tcW w:w="675" w:type="dxa"/>
            <w:vAlign w:val="center"/>
          </w:tcPr>
          <w:p w14:paraId="2E5A3E73" w14:textId="77777777" w:rsidR="007E7016" w:rsidRPr="00AD6118" w:rsidRDefault="007E7016" w:rsidP="00AD6118">
            <w:pPr>
              <w:pStyle w:val="Paragraphedeliste"/>
              <w:spacing w:after="0"/>
              <w:ind w:left="142"/>
              <w:contextualSpacing w:val="0"/>
              <w:jc w:val="center"/>
              <w:rPr>
                <w:rFonts w:ascii="Arial Narrow" w:eastAsia="Times New Roman" w:hAnsi="Arial Narrow" w:cs="Arial"/>
                <w:b/>
                <w:sz w:val="24"/>
                <w:szCs w:val="24"/>
                <w:lang w:val="fr-FR" w:eastAsia="fr-FR"/>
              </w:rPr>
            </w:pPr>
            <w:r w:rsidRPr="00AD6118">
              <w:rPr>
                <w:rFonts w:ascii="Arial Narrow" w:eastAsia="Times New Roman" w:hAnsi="Arial Narrow" w:cs="Arial"/>
                <w:b/>
                <w:sz w:val="24"/>
                <w:szCs w:val="24"/>
                <w:lang w:val="fr-FR" w:eastAsia="fr-FR"/>
              </w:rPr>
              <w:t>3</w:t>
            </w:r>
          </w:p>
        </w:tc>
        <w:tc>
          <w:tcPr>
            <w:tcW w:w="2675" w:type="dxa"/>
            <w:vAlign w:val="center"/>
          </w:tcPr>
          <w:p w14:paraId="571AA07C" w14:textId="77777777" w:rsidR="007E7016" w:rsidRPr="00AD6118" w:rsidRDefault="0073797B" w:rsidP="00AD6118">
            <w:pPr>
              <w:pStyle w:val="Paragraphedeliste"/>
              <w:spacing w:after="0"/>
              <w:ind w:left="67"/>
              <w:contextualSpacing w:val="0"/>
              <w:rPr>
                <w:rFonts w:ascii="Arial Narrow" w:eastAsia="Times New Roman" w:hAnsi="Arial Narrow" w:cs="Arial"/>
                <w:b/>
                <w:sz w:val="24"/>
                <w:szCs w:val="24"/>
                <w:lang w:val="fr-FR" w:eastAsia="fr-FR"/>
              </w:rPr>
            </w:pPr>
            <w:r w:rsidRPr="00AD6118">
              <w:rPr>
                <w:rFonts w:ascii="Arial Narrow" w:eastAsia="Times New Roman" w:hAnsi="Arial Narrow" w:cs="Arial"/>
                <w:b/>
                <w:sz w:val="24"/>
                <w:szCs w:val="24"/>
                <w:lang w:eastAsia="fr-FR"/>
              </w:rPr>
              <w:t xml:space="preserve">Situation des </w:t>
            </w:r>
            <w:r w:rsidR="007E7016" w:rsidRPr="00AD6118">
              <w:rPr>
                <w:rFonts w:ascii="Arial Narrow" w:eastAsia="Times New Roman" w:hAnsi="Arial Narrow" w:cs="Arial"/>
                <w:b/>
                <w:sz w:val="24"/>
                <w:szCs w:val="24"/>
                <w:lang w:eastAsia="fr-FR"/>
              </w:rPr>
              <w:t>activité</w:t>
            </w:r>
            <w:r w:rsidRPr="00AD6118">
              <w:rPr>
                <w:rFonts w:ascii="Arial Narrow" w:eastAsia="Times New Roman" w:hAnsi="Arial Narrow" w:cs="Arial"/>
                <w:b/>
                <w:sz w:val="24"/>
                <w:szCs w:val="24"/>
                <w:lang w:val="fr-FR" w:eastAsia="fr-FR"/>
              </w:rPr>
              <w:t>s</w:t>
            </w:r>
          </w:p>
        </w:tc>
        <w:tc>
          <w:tcPr>
            <w:tcW w:w="6095" w:type="dxa"/>
            <w:vAlign w:val="center"/>
          </w:tcPr>
          <w:p w14:paraId="338BA5AA" w14:textId="77777777" w:rsidR="007E7016" w:rsidRPr="008033A9" w:rsidRDefault="007E7016" w:rsidP="006A19CD">
            <w:pPr>
              <w:pStyle w:val="Paragraphedeliste"/>
              <w:spacing w:after="0"/>
              <w:ind w:left="68"/>
              <w:contextualSpacing w:val="0"/>
              <w:rPr>
                <w:rFonts w:ascii="Arial Narrow" w:eastAsia="Times New Roman" w:hAnsi="Arial Narrow" w:cs="Arial"/>
                <w:bCs/>
                <w:sz w:val="24"/>
                <w:szCs w:val="24"/>
                <w:lang w:val="fr-FR" w:eastAsia="fr-FR"/>
              </w:rPr>
            </w:pPr>
            <w:r w:rsidRPr="008033A9">
              <w:rPr>
                <w:rFonts w:ascii="Arial Narrow" w:eastAsia="Times New Roman" w:hAnsi="Arial Narrow" w:cs="Arial"/>
                <w:bCs/>
                <w:sz w:val="24"/>
                <w:szCs w:val="24"/>
                <w:lang w:val="fr-FR" w:eastAsia="fr-FR"/>
              </w:rPr>
              <w:t xml:space="preserve">Ne pas être en cessation d’activité ou en liquidation judiciaire </w:t>
            </w:r>
          </w:p>
        </w:tc>
      </w:tr>
      <w:tr w:rsidR="007E7016" w:rsidRPr="008033A9" w14:paraId="4D3764B7" w14:textId="77777777" w:rsidTr="00AD6118">
        <w:trPr>
          <w:trHeight w:val="846"/>
        </w:trPr>
        <w:tc>
          <w:tcPr>
            <w:tcW w:w="675" w:type="dxa"/>
            <w:vAlign w:val="center"/>
          </w:tcPr>
          <w:p w14:paraId="54E012DD" w14:textId="77777777" w:rsidR="007E7016" w:rsidRPr="00AD6118" w:rsidRDefault="007E7016" w:rsidP="00AD6118">
            <w:pPr>
              <w:pStyle w:val="Paragraphedeliste"/>
              <w:spacing w:after="0"/>
              <w:ind w:left="142"/>
              <w:contextualSpacing w:val="0"/>
              <w:jc w:val="center"/>
              <w:rPr>
                <w:rFonts w:ascii="Arial Narrow" w:eastAsia="Times New Roman" w:hAnsi="Arial Narrow" w:cs="Arial"/>
                <w:b/>
                <w:sz w:val="24"/>
                <w:szCs w:val="24"/>
                <w:lang w:val="fr-FR" w:eastAsia="fr-FR"/>
              </w:rPr>
            </w:pPr>
            <w:r w:rsidRPr="00AD6118">
              <w:rPr>
                <w:rFonts w:ascii="Arial Narrow" w:eastAsia="Times New Roman" w:hAnsi="Arial Narrow" w:cs="Arial"/>
                <w:b/>
                <w:sz w:val="24"/>
                <w:szCs w:val="24"/>
                <w:lang w:val="fr-FR" w:eastAsia="fr-FR"/>
              </w:rPr>
              <w:t>4</w:t>
            </w:r>
          </w:p>
        </w:tc>
        <w:tc>
          <w:tcPr>
            <w:tcW w:w="2675" w:type="dxa"/>
            <w:vAlign w:val="center"/>
          </w:tcPr>
          <w:p w14:paraId="33409BAD" w14:textId="3171F51F" w:rsidR="007E7016" w:rsidRPr="00AD6118" w:rsidRDefault="00D97EA7" w:rsidP="00AD6118">
            <w:pPr>
              <w:pStyle w:val="Paragraphedeliste"/>
              <w:spacing w:after="0"/>
              <w:ind w:left="67"/>
              <w:contextualSpacing w:val="0"/>
              <w:rPr>
                <w:rFonts w:ascii="Arial Narrow" w:eastAsia="Times New Roman" w:hAnsi="Arial Narrow" w:cs="Arial"/>
                <w:b/>
                <w:sz w:val="24"/>
                <w:szCs w:val="24"/>
                <w:lang w:val="fr-FR" w:eastAsia="fr-FR"/>
              </w:rPr>
            </w:pPr>
            <w:r w:rsidRPr="00AD6118">
              <w:rPr>
                <w:rFonts w:ascii="Arial Narrow" w:eastAsia="Times New Roman" w:hAnsi="Arial Narrow" w:cs="Arial"/>
                <w:b/>
                <w:sz w:val="24"/>
                <w:szCs w:val="24"/>
                <w:lang w:eastAsia="fr-FR"/>
              </w:rPr>
              <w:t xml:space="preserve">Expérience opérationnelle et </w:t>
            </w:r>
            <w:r w:rsidR="007E7016" w:rsidRPr="00AD6118">
              <w:rPr>
                <w:rFonts w:ascii="Arial Narrow" w:eastAsia="Times New Roman" w:hAnsi="Arial Narrow" w:cs="Arial"/>
                <w:b/>
                <w:sz w:val="24"/>
                <w:szCs w:val="24"/>
                <w:lang w:eastAsia="fr-FR"/>
              </w:rPr>
              <w:t xml:space="preserve"> gestion de projets dans les </w:t>
            </w:r>
            <w:r w:rsidRPr="00AD6118">
              <w:rPr>
                <w:rFonts w:ascii="Arial Narrow" w:eastAsia="Times New Roman" w:hAnsi="Arial Narrow" w:cs="Arial"/>
                <w:b/>
                <w:sz w:val="24"/>
                <w:szCs w:val="24"/>
                <w:lang w:eastAsia="fr-FR"/>
              </w:rPr>
              <w:t xml:space="preserve">secteurs </w:t>
            </w:r>
            <w:r w:rsidR="007E7016" w:rsidRPr="00AD6118">
              <w:rPr>
                <w:rFonts w:ascii="Arial Narrow" w:eastAsia="Times New Roman" w:hAnsi="Arial Narrow" w:cs="Arial"/>
                <w:b/>
                <w:sz w:val="24"/>
                <w:szCs w:val="24"/>
                <w:lang w:eastAsia="fr-FR"/>
              </w:rPr>
              <w:t>du climat</w:t>
            </w:r>
            <w:r w:rsidRPr="00AD6118">
              <w:rPr>
                <w:rFonts w:ascii="Arial Narrow" w:eastAsia="Times New Roman" w:hAnsi="Arial Narrow" w:cs="Arial"/>
                <w:b/>
                <w:sz w:val="24"/>
                <w:szCs w:val="24"/>
                <w:lang w:val="fr-FR" w:eastAsia="fr-FR"/>
              </w:rPr>
              <w:t xml:space="preserve"> et de la biodiversité</w:t>
            </w:r>
          </w:p>
        </w:tc>
        <w:tc>
          <w:tcPr>
            <w:tcW w:w="6095" w:type="dxa"/>
          </w:tcPr>
          <w:p w14:paraId="15C6EFC9" w14:textId="77777777" w:rsidR="007E7016" w:rsidRPr="00765698" w:rsidRDefault="00C74206" w:rsidP="00305FB5">
            <w:pPr>
              <w:numPr>
                <w:ilvl w:val="0"/>
                <w:numId w:val="5"/>
              </w:numPr>
              <w:spacing w:after="0" w:line="240" w:lineRule="auto"/>
              <w:ind w:left="209" w:hanging="142"/>
              <w:contextualSpacing/>
              <w:rPr>
                <w:rFonts w:ascii="Arial Narrow" w:hAnsi="Arial Narrow"/>
                <w:sz w:val="24"/>
                <w:szCs w:val="24"/>
                <w:lang w:eastAsia="fr-FR"/>
              </w:rPr>
            </w:pPr>
            <w:r w:rsidRPr="00765698">
              <w:rPr>
                <w:rFonts w:ascii="Arial Narrow" w:hAnsi="Arial Narrow"/>
                <w:sz w:val="24"/>
                <w:szCs w:val="24"/>
                <w:lang w:eastAsia="fr-FR"/>
              </w:rPr>
              <w:t>disposer des documents appropriés prouvant les expériences de l’organisme en matière de conduite des projets significatifs dans le domaine des changements climatiques et/ou de la biodiversité pendant au moins deux années</w:t>
            </w:r>
            <w:r w:rsidRPr="008033A9">
              <w:rPr>
                <w:rFonts w:ascii="Arial Narrow" w:hAnsi="Arial Narrow"/>
                <w:sz w:val="24"/>
                <w:szCs w:val="24"/>
                <w:lang w:eastAsia="fr-FR"/>
              </w:rPr>
              <w:t> </w:t>
            </w:r>
          </w:p>
          <w:p w14:paraId="50A10B32" w14:textId="22D0CA8D" w:rsidR="00305FB5" w:rsidRPr="008033A9" w:rsidRDefault="0062218C" w:rsidP="00765698">
            <w:pPr>
              <w:numPr>
                <w:ilvl w:val="0"/>
                <w:numId w:val="5"/>
              </w:numPr>
              <w:spacing w:after="0" w:line="240" w:lineRule="auto"/>
              <w:ind w:left="209" w:hanging="142"/>
              <w:contextualSpacing/>
              <w:rPr>
                <w:rFonts w:ascii="Arial Narrow" w:eastAsia="Times New Roman" w:hAnsi="Arial Narrow" w:cs="Arial"/>
                <w:bCs/>
                <w:sz w:val="24"/>
                <w:szCs w:val="24"/>
                <w:lang w:eastAsia="fr-FR"/>
              </w:rPr>
            </w:pPr>
            <w:r w:rsidRPr="00BD3AD7">
              <w:rPr>
                <w:rFonts w:ascii="Arial Narrow" w:hAnsi="Arial Narrow"/>
                <w:sz w:val="24"/>
                <w:szCs w:val="24"/>
                <w:lang w:eastAsia="fr-FR"/>
              </w:rPr>
              <w:t xml:space="preserve">avoir </w:t>
            </w:r>
            <w:r w:rsidR="00305FB5" w:rsidRPr="00BD3AD7">
              <w:rPr>
                <w:rFonts w:ascii="Arial Narrow" w:hAnsi="Arial Narrow"/>
                <w:sz w:val="24"/>
                <w:szCs w:val="24"/>
                <w:lang w:eastAsia="fr-FR"/>
              </w:rPr>
              <w:t>les preuves de gestion d’au moins un projet d’un montant de plus de 20</w:t>
            </w:r>
            <w:r w:rsidRPr="00BD3AD7">
              <w:rPr>
                <w:rFonts w:ascii="Arial Narrow" w:hAnsi="Arial Narrow"/>
                <w:sz w:val="24"/>
                <w:szCs w:val="24"/>
                <w:lang w:eastAsia="fr-FR"/>
              </w:rPr>
              <w:t xml:space="preserve"> </w:t>
            </w:r>
            <w:r w:rsidR="00305FB5" w:rsidRPr="00BD3AD7">
              <w:rPr>
                <w:rFonts w:ascii="Arial Narrow" w:hAnsi="Arial Narrow"/>
                <w:sz w:val="24"/>
                <w:szCs w:val="24"/>
                <w:lang w:eastAsia="fr-FR"/>
              </w:rPr>
              <w:t>millions</w:t>
            </w:r>
          </w:p>
        </w:tc>
      </w:tr>
      <w:tr w:rsidR="007E7016" w:rsidRPr="008033A9" w14:paraId="241DB20B" w14:textId="77777777" w:rsidTr="00AD6118">
        <w:trPr>
          <w:trHeight w:val="846"/>
        </w:trPr>
        <w:tc>
          <w:tcPr>
            <w:tcW w:w="675" w:type="dxa"/>
            <w:vAlign w:val="center"/>
          </w:tcPr>
          <w:p w14:paraId="611F9B5E" w14:textId="77777777" w:rsidR="007E7016" w:rsidRPr="00AD6118" w:rsidRDefault="007E7016" w:rsidP="00AD6118">
            <w:pPr>
              <w:pStyle w:val="Paragraphedeliste"/>
              <w:spacing w:after="0"/>
              <w:ind w:left="142"/>
              <w:contextualSpacing w:val="0"/>
              <w:jc w:val="center"/>
              <w:rPr>
                <w:rFonts w:ascii="Arial Narrow" w:eastAsia="Times New Roman" w:hAnsi="Arial Narrow" w:cs="Arial"/>
                <w:b/>
                <w:sz w:val="24"/>
                <w:szCs w:val="24"/>
                <w:lang w:val="fr-FR" w:eastAsia="fr-FR"/>
              </w:rPr>
            </w:pPr>
            <w:r w:rsidRPr="00AD6118">
              <w:rPr>
                <w:rFonts w:ascii="Arial Narrow" w:eastAsia="Times New Roman" w:hAnsi="Arial Narrow" w:cs="Arial"/>
                <w:b/>
                <w:sz w:val="24"/>
                <w:szCs w:val="24"/>
                <w:lang w:val="fr-FR" w:eastAsia="fr-FR"/>
              </w:rPr>
              <w:t>5</w:t>
            </w:r>
          </w:p>
        </w:tc>
        <w:tc>
          <w:tcPr>
            <w:tcW w:w="2675" w:type="dxa"/>
            <w:vAlign w:val="center"/>
          </w:tcPr>
          <w:p w14:paraId="14984BA7" w14:textId="7BD561C0" w:rsidR="007E7016" w:rsidRPr="008033A9" w:rsidDel="002B4BFC" w:rsidRDefault="007E7016" w:rsidP="00AD6118">
            <w:pPr>
              <w:pStyle w:val="Paragraphedeliste"/>
              <w:spacing w:after="0"/>
              <w:ind w:left="67"/>
              <w:contextualSpacing w:val="0"/>
              <w:rPr>
                <w:rFonts w:ascii="Arial Narrow" w:hAnsi="Arial Narrow" w:cs="Arial"/>
                <w:b/>
                <w:bCs/>
                <w:sz w:val="24"/>
                <w:szCs w:val="24"/>
                <w:lang w:eastAsia="fr-FR"/>
              </w:rPr>
            </w:pPr>
            <w:r w:rsidRPr="008033A9">
              <w:rPr>
                <w:rFonts w:ascii="Arial Narrow" w:eastAsia="Times New Roman" w:hAnsi="Arial Narrow" w:cs="Arial"/>
                <w:b/>
                <w:bCs/>
                <w:sz w:val="24"/>
                <w:szCs w:val="24"/>
                <w:lang w:eastAsia="fr-FR"/>
              </w:rPr>
              <w:t>Expériences professionnelle</w:t>
            </w:r>
            <w:r w:rsidR="00C74206" w:rsidRPr="008033A9">
              <w:rPr>
                <w:rFonts w:ascii="Arial Narrow" w:eastAsia="Times New Roman" w:hAnsi="Arial Narrow" w:cs="Arial"/>
                <w:b/>
                <w:bCs/>
                <w:sz w:val="24"/>
                <w:szCs w:val="24"/>
                <w:lang w:eastAsia="fr-FR"/>
              </w:rPr>
              <w:t>s de l’équipe de gestion</w:t>
            </w:r>
          </w:p>
        </w:tc>
        <w:tc>
          <w:tcPr>
            <w:tcW w:w="6095" w:type="dxa"/>
          </w:tcPr>
          <w:p w14:paraId="319B0BBA" w14:textId="533B97DC" w:rsidR="0062218C" w:rsidRPr="0062218C" w:rsidDel="002B4BFC" w:rsidRDefault="007E7016" w:rsidP="0062218C">
            <w:pPr>
              <w:pStyle w:val="Paragraphedeliste"/>
              <w:numPr>
                <w:ilvl w:val="0"/>
                <w:numId w:val="5"/>
              </w:numPr>
              <w:spacing w:before="120" w:after="240"/>
              <w:ind w:left="210" w:hanging="142"/>
              <w:contextualSpacing w:val="0"/>
              <w:rPr>
                <w:rFonts w:ascii="Arial Narrow" w:eastAsia="Times New Roman" w:hAnsi="Arial Narrow" w:cs="Arial"/>
                <w:bCs/>
                <w:sz w:val="24"/>
                <w:szCs w:val="24"/>
                <w:lang w:val="fr-FR" w:eastAsia="fr-FR"/>
              </w:rPr>
            </w:pPr>
            <w:r w:rsidRPr="008033A9">
              <w:rPr>
                <w:rFonts w:ascii="Arial Narrow" w:eastAsia="Times New Roman" w:hAnsi="Arial Narrow" w:cs="Arial"/>
                <w:bCs/>
                <w:sz w:val="24"/>
                <w:szCs w:val="24"/>
                <w:lang w:val="fr-FR" w:eastAsia="fr-FR"/>
              </w:rPr>
              <w:t>Produire les actes officiels</w:t>
            </w:r>
            <w:r w:rsidR="006A19CD">
              <w:rPr>
                <w:rFonts w:ascii="Arial Narrow" w:eastAsia="Times New Roman" w:hAnsi="Arial Narrow" w:cs="Arial"/>
                <w:bCs/>
                <w:sz w:val="24"/>
                <w:szCs w:val="24"/>
                <w:lang w:val="fr-FR" w:eastAsia="fr-FR"/>
              </w:rPr>
              <w:t xml:space="preserve"> </w:t>
            </w:r>
            <w:r w:rsidRPr="008033A9">
              <w:rPr>
                <w:rFonts w:ascii="Arial Narrow" w:eastAsia="Times New Roman" w:hAnsi="Arial Narrow" w:cs="Arial"/>
                <w:bCs/>
                <w:sz w:val="24"/>
                <w:szCs w:val="24"/>
                <w:lang w:val="fr-FR" w:eastAsia="fr-FR"/>
              </w:rPr>
              <w:t>de nomination des prem</w:t>
            </w:r>
            <w:r w:rsidR="00005CD8" w:rsidRPr="008033A9">
              <w:rPr>
                <w:rFonts w:ascii="Arial Narrow" w:eastAsia="Times New Roman" w:hAnsi="Arial Narrow" w:cs="Arial"/>
                <w:bCs/>
                <w:sz w:val="24"/>
                <w:szCs w:val="24"/>
                <w:lang w:val="fr-FR" w:eastAsia="fr-FR"/>
              </w:rPr>
              <w:t>iers responsables de l’ONG</w:t>
            </w:r>
            <w:r w:rsidRPr="008033A9">
              <w:rPr>
                <w:rFonts w:ascii="Arial Narrow" w:eastAsia="Times New Roman" w:hAnsi="Arial Narrow" w:cs="Arial"/>
                <w:bCs/>
                <w:sz w:val="24"/>
                <w:szCs w:val="24"/>
                <w:lang w:val="fr-FR" w:eastAsia="fr-FR"/>
              </w:rPr>
              <w:t xml:space="preserve"> </w:t>
            </w:r>
            <w:r w:rsidR="00C74206" w:rsidRPr="008033A9">
              <w:rPr>
                <w:rFonts w:ascii="Arial Narrow" w:eastAsia="Times New Roman" w:hAnsi="Arial Narrow" w:cs="Arial"/>
                <w:bCs/>
                <w:sz w:val="24"/>
                <w:szCs w:val="24"/>
                <w:lang w:val="fr-FR" w:eastAsia="fr-FR"/>
              </w:rPr>
              <w:t>et leur</w:t>
            </w:r>
            <w:r w:rsidR="00BF1E95" w:rsidRPr="008033A9">
              <w:rPr>
                <w:rFonts w:ascii="Arial Narrow" w:eastAsia="Times New Roman" w:hAnsi="Arial Narrow" w:cs="Arial"/>
                <w:bCs/>
                <w:sz w:val="24"/>
                <w:szCs w:val="24"/>
                <w:lang w:val="fr-FR" w:eastAsia="fr-FR"/>
              </w:rPr>
              <w:t xml:space="preserve"> CV</w:t>
            </w:r>
            <w:r w:rsidRPr="008033A9">
              <w:rPr>
                <w:rFonts w:ascii="Arial Narrow" w:eastAsia="Times New Roman" w:hAnsi="Arial Narrow" w:cs="Arial"/>
                <w:bCs/>
                <w:sz w:val="24"/>
                <w:szCs w:val="24"/>
                <w:lang w:val="fr-FR" w:eastAsia="fr-FR"/>
              </w:rPr>
              <w:t>;</w:t>
            </w:r>
          </w:p>
        </w:tc>
      </w:tr>
      <w:tr w:rsidR="007E7016" w:rsidRPr="008033A9" w14:paraId="75388D71" w14:textId="77777777" w:rsidTr="00AD6118">
        <w:tc>
          <w:tcPr>
            <w:tcW w:w="675" w:type="dxa"/>
            <w:vAlign w:val="center"/>
          </w:tcPr>
          <w:p w14:paraId="224410D0" w14:textId="77777777" w:rsidR="007E7016" w:rsidRPr="00AD6118" w:rsidRDefault="007E7016" w:rsidP="00AD6118">
            <w:pPr>
              <w:ind w:left="142"/>
              <w:contextualSpacing/>
              <w:jc w:val="center"/>
              <w:rPr>
                <w:rFonts w:ascii="Arial Narrow" w:eastAsia="Times New Roman" w:hAnsi="Arial Narrow" w:cs="Arial"/>
                <w:b/>
                <w:sz w:val="24"/>
                <w:szCs w:val="24"/>
                <w:lang w:eastAsia="fr-FR"/>
              </w:rPr>
            </w:pPr>
            <w:r w:rsidRPr="00AD6118">
              <w:rPr>
                <w:rFonts w:ascii="Arial Narrow" w:eastAsia="Times New Roman" w:hAnsi="Arial Narrow" w:cs="Arial"/>
                <w:b/>
                <w:sz w:val="24"/>
                <w:szCs w:val="24"/>
                <w:lang w:eastAsia="fr-FR"/>
              </w:rPr>
              <w:t>7</w:t>
            </w:r>
          </w:p>
        </w:tc>
        <w:tc>
          <w:tcPr>
            <w:tcW w:w="2675" w:type="dxa"/>
            <w:vAlign w:val="center"/>
          </w:tcPr>
          <w:p w14:paraId="2845B39C" w14:textId="44140B7F" w:rsidR="007E7016" w:rsidRPr="008033A9" w:rsidRDefault="007E7016" w:rsidP="00AD6118">
            <w:pPr>
              <w:spacing w:after="0"/>
              <w:ind w:left="68"/>
              <w:contextualSpacing/>
              <w:rPr>
                <w:rFonts w:ascii="Arial Narrow" w:eastAsia="Times New Roman" w:hAnsi="Arial Narrow" w:cs="Arial"/>
                <w:b/>
                <w:bCs/>
                <w:sz w:val="24"/>
                <w:szCs w:val="24"/>
                <w:lang w:eastAsia="fr-FR"/>
              </w:rPr>
            </w:pPr>
            <w:r w:rsidRPr="008033A9">
              <w:rPr>
                <w:rFonts w:ascii="Arial Narrow" w:eastAsia="Times New Roman" w:hAnsi="Arial Narrow" w:cs="Arial"/>
                <w:b/>
                <w:bCs/>
                <w:sz w:val="24"/>
                <w:szCs w:val="24"/>
                <w:lang w:eastAsia="fr-FR"/>
              </w:rPr>
              <w:t>Situation judiciaire</w:t>
            </w:r>
          </w:p>
        </w:tc>
        <w:tc>
          <w:tcPr>
            <w:tcW w:w="6095" w:type="dxa"/>
          </w:tcPr>
          <w:p w14:paraId="15083C6B" w14:textId="77777777" w:rsidR="007E7016" w:rsidRPr="008033A9" w:rsidRDefault="007E7016" w:rsidP="00765698">
            <w:pPr>
              <w:numPr>
                <w:ilvl w:val="0"/>
                <w:numId w:val="5"/>
              </w:numPr>
              <w:spacing w:after="0" w:line="240" w:lineRule="auto"/>
              <w:ind w:left="209" w:hanging="142"/>
              <w:contextualSpacing/>
              <w:rPr>
                <w:rFonts w:ascii="Arial Narrow" w:eastAsia="Times New Roman" w:hAnsi="Arial Narrow" w:cs="Arial"/>
                <w:bCs/>
                <w:sz w:val="24"/>
                <w:szCs w:val="24"/>
                <w:lang w:eastAsia="fr-FR"/>
              </w:rPr>
            </w:pPr>
            <w:r w:rsidRPr="008033A9">
              <w:rPr>
                <w:rFonts w:ascii="Arial Narrow" w:eastAsia="Times New Roman" w:hAnsi="Arial Narrow" w:cs="Arial"/>
                <w:bCs/>
                <w:sz w:val="24"/>
                <w:szCs w:val="24"/>
                <w:lang w:eastAsia="fr-FR"/>
              </w:rPr>
              <w:t>ne pas faire l’objet d’une condamnation ou d’un jugement en cours pour des raisons en rapport avec la moralité de l’un de ces dirigeants (corruption, fraude ou actes criminels, etc.) ;</w:t>
            </w:r>
          </w:p>
          <w:p w14:paraId="7802990E" w14:textId="77777777" w:rsidR="007E7016" w:rsidRPr="008033A9" w:rsidRDefault="007E7016" w:rsidP="00765698">
            <w:pPr>
              <w:numPr>
                <w:ilvl w:val="0"/>
                <w:numId w:val="5"/>
              </w:numPr>
              <w:spacing w:after="0" w:line="240" w:lineRule="auto"/>
              <w:ind w:left="209" w:hanging="142"/>
              <w:contextualSpacing/>
              <w:rPr>
                <w:rFonts w:ascii="Arial Narrow" w:eastAsia="Times New Roman" w:hAnsi="Arial Narrow" w:cs="Arial"/>
                <w:bCs/>
                <w:sz w:val="24"/>
                <w:szCs w:val="24"/>
                <w:lang w:eastAsia="fr-FR"/>
              </w:rPr>
            </w:pPr>
            <w:r w:rsidRPr="008033A9">
              <w:rPr>
                <w:rFonts w:ascii="Arial Narrow" w:eastAsia="Times New Roman" w:hAnsi="Arial Narrow" w:cs="Arial"/>
                <w:bCs/>
                <w:sz w:val="24"/>
                <w:szCs w:val="24"/>
                <w:lang w:eastAsia="fr-FR"/>
              </w:rPr>
              <w:t>ne pas commettre des actes de malversations ou de violation des obligations contractuelles dans l’exécution d’une précédente convention de financement signée av</w:t>
            </w:r>
            <w:r w:rsidR="00971A3D" w:rsidRPr="008033A9">
              <w:rPr>
                <w:rFonts w:ascii="Arial Narrow" w:eastAsia="Times New Roman" w:hAnsi="Arial Narrow" w:cs="Arial"/>
                <w:bCs/>
                <w:sz w:val="24"/>
                <w:szCs w:val="24"/>
                <w:lang w:eastAsia="fr-FR"/>
              </w:rPr>
              <w:t>ec le FNEC </w:t>
            </w:r>
            <w:r w:rsidRPr="008033A9">
              <w:rPr>
                <w:rFonts w:ascii="Arial Narrow" w:eastAsia="Times New Roman" w:hAnsi="Arial Narrow" w:cs="Arial"/>
                <w:bCs/>
                <w:sz w:val="24"/>
                <w:szCs w:val="24"/>
                <w:lang w:eastAsia="fr-FR"/>
              </w:rPr>
              <w:t>;</w:t>
            </w:r>
          </w:p>
          <w:p w14:paraId="48C34A64" w14:textId="77777777" w:rsidR="007E7016" w:rsidRDefault="007E7016" w:rsidP="00765698">
            <w:pPr>
              <w:numPr>
                <w:ilvl w:val="0"/>
                <w:numId w:val="5"/>
              </w:numPr>
              <w:spacing w:after="0" w:line="240" w:lineRule="auto"/>
              <w:ind w:left="209" w:hanging="142"/>
              <w:contextualSpacing/>
              <w:rPr>
                <w:rFonts w:ascii="Arial Narrow" w:eastAsia="Times New Roman" w:hAnsi="Arial Narrow" w:cs="Arial"/>
                <w:bCs/>
                <w:sz w:val="24"/>
                <w:szCs w:val="24"/>
                <w:lang w:eastAsia="fr-FR"/>
              </w:rPr>
            </w:pPr>
            <w:r w:rsidRPr="008033A9">
              <w:rPr>
                <w:rFonts w:ascii="Arial Narrow" w:eastAsia="Times New Roman" w:hAnsi="Arial Narrow" w:cs="Arial"/>
                <w:bCs/>
                <w:sz w:val="24"/>
                <w:szCs w:val="24"/>
                <w:lang w:eastAsia="fr-FR"/>
              </w:rPr>
              <w:t>ne pas être auteur de fausses décla</w:t>
            </w:r>
            <w:r w:rsidR="00E605D3" w:rsidRPr="008033A9">
              <w:rPr>
                <w:rFonts w:ascii="Arial Narrow" w:eastAsia="Times New Roman" w:hAnsi="Arial Narrow" w:cs="Arial"/>
                <w:bCs/>
                <w:sz w:val="24"/>
                <w:szCs w:val="24"/>
                <w:lang w:eastAsia="fr-FR"/>
              </w:rPr>
              <w:t xml:space="preserve">rations lors de la soumission aux </w:t>
            </w:r>
            <w:r w:rsidRPr="008033A9">
              <w:rPr>
                <w:rFonts w:ascii="Arial Narrow" w:eastAsia="Times New Roman" w:hAnsi="Arial Narrow" w:cs="Arial"/>
                <w:bCs/>
                <w:sz w:val="24"/>
                <w:szCs w:val="24"/>
                <w:lang w:eastAsia="fr-FR"/>
              </w:rPr>
              <w:t xml:space="preserve">appels </w:t>
            </w:r>
            <w:r w:rsidR="00971A3D" w:rsidRPr="008033A9">
              <w:rPr>
                <w:rFonts w:ascii="Arial Narrow" w:eastAsia="Times New Roman" w:hAnsi="Arial Narrow" w:cs="Arial"/>
                <w:bCs/>
                <w:sz w:val="24"/>
                <w:szCs w:val="24"/>
                <w:lang w:eastAsia="fr-FR"/>
              </w:rPr>
              <w:t xml:space="preserve">à projets </w:t>
            </w:r>
            <w:r w:rsidRPr="008033A9">
              <w:rPr>
                <w:rFonts w:ascii="Arial Narrow" w:eastAsia="Times New Roman" w:hAnsi="Arial Narrow" w:cs="Arial"/>
                <w:bCs/>
                <w:sz w:val="24"/>
                <w:szCs w:val="24"/>
                <w:lang w:eastAsia="fr-FR"/>
              </w:rPr>
              <w:t>antérieurs.</w:t>
            </w:r>
          </w:p>
          <w:p w14:paraId="16B6932B" w14:textId="1A683374" w:rsidR="0062218C" w:rsidRPr="008033A9" w:rsidRDefault="00706927" w:rsidP="00765698">
            <w:pPr>
              <w:numPr>
                <w:ilvl w:val="0"/>
                <w:numId w:val="5"/>
              </w:numPr>
              <w:spacing w:after="0" w:line="240" w:lineRule="auto"/>
              <w:ind w:left="209" w:hanging="142"/>
              <w:contextualSpacing/>
              <w:rPr>
                <w:rFonts w:ascii="Arial Narrow" w:eastAsia="Times New Roman" w:hAnsi="Arial Narrow" w:cs="Arial"/>
                <w:bCs/>
                <w:sz w:val="24"/>
                <w:szCs w:val="24"/>
                <w:lang w:eastAsia="fr-FR"/>
              </w:rPr>
            </w:pPr>
            <w:r w:rsidRPr="00BD3AD7">
              <w:rPr>
                <w:rFonts w:ascii="Arial Narrow" w:eastAsia="Times New Roman" w:hAnsi="Arial Narrow" w:cs="Arial"/>
                <w:bCs/>
                <w:sz w:val="24"/>
                <w:szCs w:val="24"/>
                <w:lang w:eastAsia="fr-FR"/>
              </w:rPr>
              <w:t xml:space="preserve">produire </w:t>
            </w:r>
            <w:r w:rsidR="0062218C" w:rsidRPr="00BD3AD7">
              <w:rPr>
                <w:rFonts w:ascii="Arial Narrow" w:eastAsia="Times New Roman" w:hAnsi="Arial Narrow" w:cs="Arial"/>
                <w:bCs/>
                <w:sz w:val="24"/>
                <w:szCs w:val="24"/>
                <w:lang w:eastAsia="fr-FR"/>
              </w:rPr>
              <w:t>le casier judiciaire des responsables de l’organisme</w:t>
            </w:r>
          </w:p>
        </w:tc>
      </w:tr>
    </w:tbl>
    <w:p w14:paraId="15972A6E" w14:textId="77777777" w:rsidR="007E7016" w:rsidRPr="008033A9" w:rsidRDefault="007E7016" w:rsidP="007E7016">
      <w:pPr>
        <w:pStyle w:val="Paragraphedeliste"/>
        <w:spacing w:before="120" w:after="120"/>
        <w:ind w:left="0"/>
        <w:rPr>
          <w:rFonts w:ascii="Arial Narrow" w:hAnsi="Arial Narrow" w:cs="Tahoma"/>
          <w:b/>
          <w:sz w:val="26"/>
          <w:szCs w:val="26"/>
          <w:lang w:val="fr-FR"/>
        </w:rPr>
      </w:pPr>
      <w:r w:rsidRPr="008033A9">
        <w:rPr>
          <w:rFonts w:ascii="Arial Narrow" w:eastAsia="Times New Roman" w:hAnsi="Arial Narrow" w:cs="Arial"/>
          <w:bCs/>
          <w:sz w:val="24"/>
          <w:szCs w:val="24"/>
          <w:lang w:val="fr-FR" w:eastAsia="fr-FR"/>
        </w:rPr>
        <w:t>Tout organisme éligible ne respectant pas les critères spécifiques énumérés ci-dessus, verra son projet rejeté</w:t>
      </w:r>
      <w:r w:rsidRPr="008033A9">
        <w:rPr>
          <w:rFonts w:ascii="Arial Narrow" w:hAnsi="Arial Narrow" w:cs="Tahoma"/>
          <w:b/>
          <w:bCs/>
          <w:i/>
          <w:sz w:val="26"/>
          <w:szCs w:val="26"/>
          <w:lang w:val="fr-FR"/>
        </w:rPr>
        <w:t>.</w:t>
      </w:r>
    </w:p>
    <w:p w14:paraId="63437388" w14:textId="77777777" w:rsidR="007E7016" w:rsidRPr="008033A9" w:rsidRDefault="007E7016" w:rsidP="007E7016">
      <w:pPr>
        <w:pStyle w:val="Paragraphedeliste"/>
        <w:spacing w:before="120" w:after="120" w:line="288" w:lineRule="auto"/>
        <w:ind w:left="357"/>
        <w:rPr>
          <w:rFonts w:ascii="Arial Narrow" w:hAnsi="Arial Narrow" w:cs="Tahoma"/>
          <w:b/>
          <w:sz w:val="26"/>
          <w:szCs w:val="26"/>
        </w:rPr>
      </w:pPr>
    </w:p>
    <w:p w14:paraId="2DB423BD" w14:textId="77777777" w:rsidR="007E7016" w:rsidRPr="008033A9" w:rsidRDefault="007E7016" w:rsidP="007E7016">
      <w:pPr>
        <w:pStyle w:val="Paragraphedeliste"/>
        <w:numPr>
          <w:ilvl w:val="0"/>
          <w:numId w:val="2"/>
        </w:numPr>
        <w:tabs>
          <w:tab w:val="left" w:pos="426"/>
        </w:tabs>
        <w:spacing w:before="240" w:after="240" w:line="288" w:lineRule="auto"/>
        <w:ind w:left="426" w:hanging="142"/>
        <w:rPr>
          <w:rFonts w:ascii="Arial Narrow" w:hAnsi="Arial Narrow" w:cs="Tahoma"/>
          <w:b/>
          <w:sz w:val="24"/>
          <w:szCs w:val="24"/>
        </w:rPr>
      </w:pPr>
      <w:r w:rsidRPr="008033A9">
        <w:rPr>
          <w:rFonts w:ascii="Arial Narrow" w:hAnsi="Arial Narrow" w:cs="Tahoma"/>
          <w:b/>
          <w:sz w:val="24"/>
          <w:szCs w:val="24"/>
        </w:rPr>
        <w:t>CRITERES D’ELIGIBILITE DES PROJETS</w:t>
      </w:r>
    </w:p>
    <w:p w14:paraId="72CBE2BF" w14:textId="77777777" w:rsidR="007E7016" w:rsidRPr="008033A9" w:rsidRDefault="007E7016" w:rsidP="007E7016">
      <w:pPr>
        <w:spacing w:before="60" w:after="60" w:line="288" w:lineRule="auto"/>
        <w:ind w:left="369" w:firstLine="346"/>
        <w:jc w:val="both"/>
        <w:rPr>
          <w:rFonts w:ascii="Arial Narrow" w:hAnsi="Arial Narrow" w:cs="Tahoma"/>
          <w:b/>
          <w:sz w:val="24"/>
          <w:szCs w:val="24"/>
        </w:rPr>
      </w:pPr>
      <w:r w:rsidRPr="008033A9">
        <w:rPr>
          <w:rFonts w:ascii="Arial Narrow" w:hAnsi="Arial Narrow" w:cs="Tahoma"/>
          <w:b/>
          <w:sz w:val="24"/>
          <w:szCs w:val="24"/>
        </w:rPr>
        <w:t>D.1</w:t>
      </w:r>
      <w:r w:rsidRPr="008033A9">
        <w:rPr>
          <w:rFonts w:ascii="Arial Narrow" w:hAnsi="Arial Narrow"/>
          <w:b/>
          <w:sz w:val="24"/>
          <w:szCs w:val="24"/>
        </w:rPr>
        <w:t xml:space="preserve"> </w:t>
      </w:r>
      <w:r w:rsidRPr="008033A9">
        <w:rPr>
          <w:rFonts w:ascii="Arial Narrow" w:hAnsi="Arial Narrow" w:cs="Tahoma"/>
          <w:b/>
          <w:sz w:val="24"/>
          <w:szCs w:val="24"/>
        </w:rPr>
        <w:t>Critères de recevabilité des projets</w:t>
      </w:r>
    </w:p>
    <w:p w14:paraId="12C6B878" w14:textId="3ABB65FC" w:rsidR="007E7016" w:rsidRPr="008033A9" w:rsidRDefault="003E598E" w:rsidP="007E7016">
      <w:pPr>
        <w:spacing w:before="60" w:after="60" w:line="240" w:lineRule="auto"/>
        <w:jc w:val="both"/>
        <w:rPr>
          <w:rFonts w:ascii="Arial Narrow" w:hAnsi="Arial Narrow" w:cs="Arial"/>
          <w:color w:val="000000"/>
          <w:sz w:val="24"/>
          <w:szCs w:val="24"/>
        </w:rPr>
      </w:pPr>
      <w:r w:rsidRPr="008033A9">
        <w:rPr>
          <w:rFonts w:ascii="Arial Narrow" w:hAnsi="Arial Narrow" w:cs="Arial"/>
          <w:color w:val="000000"/>
          <w:sz w:val="24"/>
          <w:szCs w:val="24"/>
        </w:rPr>
        <w:t xml:space="preserve">Pour être recevable, le dossier </w:t>
      </w:r>
      <w:r w:rsidR="00843E3D">
        <w:rPr>
          <w:rFonts w:ascii="Arial Narrow" w:hAnsi="Arial Narrow" w:cs="Arial"/>
          <w:color w:val="000000"/>
          <w:sz w:val="24"/>
          <w:szCs w:val="24"/>
        </w:rPr>
        <w:t xml:space="preserve">de projet </w:t>
      </w:r>
      <w:r w:rsidRPr="008033A9">
        <w:rPr>
          <w:rFonts w:ascii="Arial Narrow" w:hAnsi="Arial Narrow" w:cs="Arial"/>
          <w:color w:val="000000"/>
          <w:sz w:val="24"/>
          <w:szCs w:val="24"/>
        </w:rPr>
        <w:t>doit remplir les conditions suivantes</w:t>
      </w:r>
      <w:r w:rsidR="007E7016" w:rsidRPr="008033A9">
        <w:rPr>
          <w:rFonts w:ascii="Arial Narrow" w:hAnsi="Arial Narrow" w:cs="Arial"/>
          <w:color w:val="000000"/>
          <w:sz w:val="24"/>
          <w:szCs w:val="24"/>
        </w:rPr>
        <w:t xml:space="preserve"> : </w:t>
      </w:r>
    </w:p>
    <w:p w14:paraId="6C9F8977" w14:textId="77777777" w:rsidR="007E7016" w:rsidRPr="008033A9" w:rsidRDefault="005D2D9B" w:rsidP="007E7016">
      <w:pPr>
        <w:numPr>
          <w:ilvl w:val="0"/>
          <w:numId w:val="6"/>
        </w:numPr>
        <w:spacing w:before="80" w:after="80" w:line="264" w:lineRule="auto"/>
        <w:ind w:left="568" w:hanging="284"/>
        <w:jc w:val="both"/>
        <w:rPr>
          <w:rFonts w:ascii="Arial Narrow" w:hAnsi="Arial Narrow" w:cs="Arial"/>
          <w:color w:val="000000"/>
          <w:sz w:val="24"/>
          <w:szCs w:val="24"/>
        </w:rPr>
      </w:pPr>
      <w:r w:rsidRPr="008033A9">
        <w:rPr>
          <w:rFonts w:ascii="Arial Narrow" w:hAnsi="Arial Narrow" w:cs="Arial"/>
          <w:color w:val="000000"/>
          <w:sz w:val="24"/>
          <w:szCs w:val="24"/>
        </w:rPr>
        <w:t xml:space="preserve">Envoi du dossier sur la plateforme dédiée avec pour objet </w:t>
      </w:r>
      <w:r w:rsidR="007E7016" w:rsidRPr="008033A9">
        <w:rPr>
          <w:rFonts w:ascii="Arial Narrow" w:hAnsi="Arial Narrow" w:cs="Arial"/>
          <w:color w:val="000000"/>
          <w:sz w:val="24"/>
          <w:szCs w:val="24"/>
        </w:rPr>
        <w:t xml:space="preserve">la mention suivante </w:t>
      </w:r>
      <w:r w:rsidR="007E7016" w:rsidRPr="008033A9">
        <w:rPr>
          <w:rFonts w:ascii="Arial Narrow" w:hAnsi="Arial Narrow" w:cs="Arial"/>
          <w:b/>
          <w:color w:val="000000"/>
          <w:sz w:val="24"/>
          <w:szCs w:val="24"/>
        </w:rPr>
        <w:t xml:space="preserve">« Soumission de projet au FNEC au titre de l’appel à projets </w:t>
      </w:r>
      <w:r w:rsidRPr="008033A9">
        <w:rPr>
          <w:rFonts w:ascii="Arial Narrow" w:hAnsi="Arial Narrow" w:cs="Arial"/>
          <w:b/>
          <w:color w:val="000000"/>
          <w:sz w:val="24"/>
          <w:szCs w:val="24"/>
        </w:rPr>
        <w:t>2022</w:t>
      </w:r>
      <w:r w:rsidR="007E7016" w:rsidRPr="008033A9">
        <w:rPr>
          <w:rFonts w:ascii="Arial Narrow" w:hAnsi="Arial Narrow" w:cs="Arial"/>
          <w:color w:val="000000"/>
          <w:sz w:val="24"/>
          <w:szCs w:val="24"/>
        </w:rPr>
        <w:t> » ;</w:t>
      </w:r>
    </w:p>
    <w:p w14:paraId="3F698B13" w14:textId="77777777" w:rsidR="007E7016" w:rsidRPr="008033A9" w:rsidRDefault="007E7016" w:rsidP="007E7016">
      <w:pPr>
        <w:numPr>
          <w:ilvl w:val="0"/>
          <w:numId w:val="6"/>
        </w:numPr>
        <w:spacing w:before="80" w:after="80" w:line="264" w:lineRule="auto"/>
        <w:ind w:left="568" w:hanging="284"/>
        <w:jc w:val="both"/>
        <w:rPr>
          <w:rFonts w:ascii="Arial Narrow" w:hAnsi="Arial Narrow" w:cs="Arial"/>
          <w:color w:val="000000"/>
          <w:sz w:val="24"/>
          <w:szCs w:val="24"/>
        </w:rPr>
      </w:pPr>
      <w:r w:rsidRPr="008033A9">
        <w:rPr>
          <w:rFonts w:ascii="Arial Narrow" w:hAnsi="Arial Narrow" w:cs="Arial"/>
          <w:color w:val="000000"/>
          <w:sz w:val="24"/>
          <w:szCs w:val="24"/>
        </w:rPr>
        <w:t>Eligibilité de l’organisme porteur du projet avec deux (02) ans d’ancienneté ;</w:t>
      </w:r>
    </w:p>
    <w:p w14:paraId="4F0920A8" w14:textId="77777777" w:rsidR="007E7016" w:rsidRPr="008033A9" w:rsidRDefault="007E7016" w:rsidP="007E7016">
      <w:pPr>
        <w:numPr>
          <w:ilvl w:val="0"/>
          <w:numId w:val="6"/>
        </w:numPr>
        <w:spacing w:before="80" w:after="80" w:line="264" w:lineRule="auto"/>
        <w:ind w:left="568" w:hanging="284"/>
        <w:jc w:val="both"/>
        <w:rPr>
          <w:rFonts w:ascii="Arial Narrow" w:hAnsi="Arial Narrow" w:cs="Arial"/>
          <w:color w:val="000000"/>
          <w:sz w:val="24"/>
          <w:szCs w:val="24"/>
        </w:rPr>
      </w:pPr>
      <w:r w:rsidRPr="008033A9">
        <w:rPr>
          <w:rFonts w:ascii="Arial Narrow" w:hAnsi="Arial Narrow" w:cs="Arial"/>
          <w:color w:val="000000"/>
          <w:sz w:val="24"/>
          <w:szCs w:val="24"/>
        </w:rPr>
        <w:t>Présence et validité de toutes les pièces administratives de l’organisme porteur du projet ;</w:t>
      </w:r>
    </w:p>
    <w:p w14:paraId="2C36B52F" w14:textId="77777777" w:rsidR="007E7016" w:rsidRPr="008033A9" w:rsidRDefault="007E7016" w:rsidP="007E7016">
      <w:pPr>
        <w:numPr>
          <w:ilvl w:val="0"/>
          <w:numId w:val="6"/>
        </w:numPr>
        <w:spacing w:before="80" w:after="80" w:line="264" w:lineRule="auto"/>
        <w:ind w:left="568" w:hanging="284"/>
        <w:jc w:val="both"/>
        <w:rPr>
          <w:rFonts w:ascii="Arial Narrow" w:hAnsi="Arial Narrow" w:cs="Arial"/>
          <w:color w:val="000000"/>
          <w:sz w:val="24"/>
          <w:szCs w:val="24"/>
        </w:rPr>
      </w:pPr>
      <w:r w:rsidRPr="008033A9">
        <w:rPr>
          <w:rFonts w:ascii="Arial Narrow" w:hAnsi="Arial Narrow" w:cs="Arial"/>
          <w:color w:val="000000"/>
          <w:sz w:val="24"/>
          <w:szCs w:val="24"/>
        </w:rPr>
        <w:t>Conformité du projet avec l’un des domaines retenus dans l’appel à projets ;</w:t>
      </w:r>
    </w:p>
    <w:p w14:paraId="49D191FB" w14:textId="77777777" w:rsidR="007E7016" w:rsidRPr="008033A9" w:rsidRDefault="007E7016" w:rsidP="007E7016">
      <w:pPr>
        <w:numPr>
          <w:ilvl w:val="0"/>
          <w:numId w:val="6"/>
        </w:numPr>
        <w:spacing w:before="80" w:after="80" w:line="264" w:lineRule="auto"/>
        <w:ind w:left="568" w:hanging="284"/>
        <w:jc w:val="both"/>
        <w:rPr>
          <w:rFonts w:ascii="Arial Narrow" w:hAnsi="Arial Narrow" w:cs="Arial"/>
          <w:color w:val="000000"/>
          <w:sz w:val="24"/>
          <w:szCs w:val="24"/>
        </w:rPr>
      </w:pPr>
      <w:r w:rsidRPr="008033A9">
        <w:rPr>
          <w:rFonts w:ascii="Arial Narrow" w:hAnsi="Arial Narrow" w:cs="Arial"/>
          <w:color w:val="000000"/>
          <w:sz w:val="24"/>
          <w:szCs w:val="24"/>
        </w:rPr>
        <w:t>Demande de financement n’excédant pas l’enveloppe budgétaire inscrite à l’appel à projets ;</w:t>
      </w:r>
    </w:p>
    <w:p w14:paraId="07DA3616" w14:textId="77777777" w:rsidR="007E7016" w:rsidRPr="008033A9" w:rsidRDefault="007E7016" w:rsidP="007E7016">
      <w:pPr>
        <w:numPr>
          <w:ilvl w:val="0"/>
          <w:numId w:val="6"/>
        </w:numPr>
        <w:spacing w:before="80" w:after="80" w:line="264" w:lineRule="auto"/>
        <w:ind w:left="568" w:hanging="284"/>
        <w:jc w:val="both"/>
        <w:rPr>
          <w:rFonts w:ascii="Arial Narrow" w:hAnsi="Arial Narrow" w:cs="Arial"/>
          <w:color w:val="000000"/>
          <w:sz w:val="24"/>
          <w:szCs w:val="24"/>
        </w:rPr>
      </w:pPr>
      <w:r w:rsidRPr="008033A9">
        <w:rPr>
          <w:rFonts w:ascii="Arial Narrow" w:hAnsi="Arial Narrow" w:cs="Arial"/>
          <w:color w:val="000000"/>
          <w:sz w:val="24"/>
          <w:szCs w:val="24"/>
        </w:rPr>
        <w:t xml:space="preserve">Période d’exécution du projet n’excédant pas </w:t>
      </w:r>
      <w:r w:rsidR="005D2D9B" w:rsidRPr="008033A9">
        <w:rPr>
          <w:rFonts w:ascii="Arial Narrow" w:hAnsi="Arial Narrow" w:cs="Arial"/>
          <w:color w:val="000000"/>
          <w:sz w:val="24"/>
          <w:szCs w:val="24"/>
        </w:rPr>
        <w:t>un an et demi (18 mois)</w:t>
      </w:r>
      <w:r w:rsidRPr="008033A9">
        <w:rPr>
          <w:rFonts w:ascii="Arial Narrow" w:hAnsi="Arial Narrow" w:cs="Arial"/>
          <w:color w:val="000000"/>
          <w:sz w:val="24"/>
          <w:szCs w:val="24"/>
        </w:rPr>
        <w:t> ;</w:t>
      </w:r>
    </w:p>
    <w:p w14:paraId="59598CAF" w14:textId="77777777" w:rsidR="007E7016" w:rsidRPr="008033A9" w:rsidRDefault="007E7016" w:rsidP="007E7016">
      <w:pPr>
        <w:numPr>
          <w:ilvl w:val="0"/>
          <w:numId w:val="6"/>
        </w:numPr>
        <w:spacing w:before="80" w:after="80" w:line="264" w:lineRule="auto"/>
        <w:ind w:left="568" w:hanging="284"/>
        <w:jc w:val="both"/>
        <w:rPr>
          <w:rFonts w:ascii="Arial Narrow" w:hAnsi="Arial Narrow" w:cs="Arial"/>
          <w:color w:val="000000"/>
          <w:sz w:val="24"/>
          <w:szCs w:val="24"/>
        </w:rPr>
      </w:pPr>
      <w:r w:rsidRPr="008033A9">
        <w:rPr>
          <w:rFonts w:ascii="Arial Narrow" w:hAnsi="Arial Narrow" w:cs="Arial"/>
          <w:color w:val="000000"/>
          <w:sz w:val="24"/>
          <w:szCs w:val="24"/>
        </w:rPr>
        <w:t>Respect strict du canevas d’élaboration des projets</w:t>
      </w:r>
      <w:r w:rsidR="009E1B14" w:rsidRPr="008033A9">
        <w:rPr>
          <w:rFonts w:ascii="Arial Narrow" w:hAnsi="Arial Narrow" w:cs="Arial"/>
          <w:color w:val="000000"/>
          <w:sz w:val="24"/>
          <w:szCs w:val="24"/>
        </w:rPr>
        <w:t xml:space="preserve">. </w:t>
      </w:r>
      <w:r w:rsidRPr="008033A9">
        <w:rPr>
          <w:rFonts w:ascii="Arial Narrow" w:hAnsi="Arial Narrow" w:cs="Arial"/>
          <w:color w:val="000000"/>
          <w:sz w:val="24"/>
          <w:szCs w:val="24"/>
        </w:rPr>
        <w:t> </w:t>
      </w:r>
    </w:p>
    <w:p w14:paraId="5B76F33C" w14:textId="77777777" w:rsidR="007E7016" w:rsidRPr="008033A9" w:rsidRDefault="007E7016" w:rsidP="007E7016">
      <w:pPr>
        <w:spacing w:before="60" w:after="60" w:line="312" w:lineRule="auto"/>
        <w:jc w:val="both"/>
        <w:rPr>
          <w:rFonts w:ascii="Arial Narrow" w:eastAsia="Times New Roman" w:hAnsi="Arial Narrow" w:cs="Arial"/>
          <w:b/>
          <w:color w:val="000000"/>
          <w:sz w:val="24"/>
          <w:szCs w:val="24"/>
          <w:lang w:eastAsia="fr-FR"/>
        </w:rPr>
      </w:pPr>
      <w:r w:rsidRPr="008033A9">
        <w:rPr>
          <w:rFonts w:ascii="Arial Narrow" w:hAnsi="Arial Narrow" w:cs="Tahoma"/>
          <w:b/>
          <w:sz w:val="24"/>
          <w:szCs w:val="24"/>
        </w:rPr>
        <w:t>NB :</w:t>
      </w:r>
      <w:r w:rsidRPr="008033A9">
        <w:rPr>
          <w:rFonts w:ascii="Arial Narrow" w:eastAsia="Times New Roman" w:hAnsi="Arial Narrow" w:cs="Arial"/>
          <w:b/>
          <w:color w:val="000000"/>
          <w:sz w:val="24"/>
          <w:szCs w:val="24"/>
          <w:lang w:eastAsia="fr-FR"/>
        </w:rPr>
        <w:t xml:space="preserve"> Le dossier administratif de l’organisme se compose impérativement des pièces suivantes, dans cet ordre :</w:t>
      </w:r>
    </w:p>
    <w:p w14:paraId="7D5E2095" w14:textId="77777777" w:rsidR="007E7016" w:rsidRPr="008033A9" w:rsidRDefault="007E7016" w:rsidP="007E7016">
      <w:pPr>
        <w:numPr>
          <w:ilvl w:val="0"/>
          <w:numId w:val="7"/>
        </w:numPr>
        <w:spacing w:before="60" w:after="60" w:line="264" w:lineRule="auto"/>
        <w:contextualSpacing/>
        <w:jc w:val="both"/>
        <w:rPr>
          <w:rFonts w:ascii="Arial Narrow" w:eastAsia="Times New Roman" w:hAnsi="Arial Narrow" w:cs="Arial"/>
          <w:color w:val="000000"/>
          <w:sz w:val="24"/>
          <w:szCs w:val="26"/>
          <w:lang w:eastAsia="fr-FR"/>
        </w:rPr>
      </w:pPr>
      <w:r w:rsidRPr="008033A9">
        <w:rPr>
          <w:rFonts w:ascii="Arial Narrow" w:eastAsia="Times New Roman" w:hAnsi="Arial Narrow" w:cs="Arial"/>
          <w:color w:val="000000"/>
          <w:sz w:val="24"/>
          <w:szCs w:val="26"/>
          <w:lang w:eastAsia="fr-FR"/>
        </w:rPr>
        <w:t>la lettre de demande de financement datée et signée par le représentant légal de l’organisme, attestant que les pièces composant le dossier administratif sont conformes aux originaux ;</w:t>
      </w:r>
    </w:p>
    <w:p w14:paraId="1F14E187" w14:textId="77777777" w:rsidR="007E7016" w:rsidRPr="008033A9" w:rsidRDefault="007E7016" w:rsidP="007E7016">
      <w:pPr>
        <w:numPr>
          <w:ilvl w:val="0"/>
          <w:numId w:val="7"/>
        </w:numPr>
        <w:spacing w:before="60" w:after="60" w:line="264" w:lineRule="auto"/>
        <w:contextualSpacing/>
        <w:jc w:val="both"/>
        <w:rPr>
          <w:rFonts w:ascii="Arial Narrow" w:eastAsia="Times New Roman" w:hAnsi="Arial Narrow" w:cs="Arial"/>
          <w:color w:val="000000"/>
          <w:sz w:val="24"/>
          <w:szCs w:val="26"/>
          <w:lang w:eastAsia="fr-FR"/>
        </w:rPr>
      </w:pPr>
      <w:r w:rsidRPr="008033A9">
        <w:rPr>
          <w:rFonts w:ascii="Arial Narrow" w:eastAsia="Times New Roman" w:hAnsi="Arial Narrow" w:cs="Arial"/>
          <w:color w:val="000000"/>
          <w:sz w:val="24"/>
          <w:szCs w:val="26"/>
          <w:lang w:eastAsia="fr-FR"/>
        </w:rPr>
        <w:t>le formulaire</w:t>
      </w:r>
      <w:r w:rsidRPr="008033A9">
        <w:rPr>
          <w:rFonts w:ascii="Arial Narrow" w:hAnsi="Arial Narrow" w:cs="Tahoma"/>
          <w:bCs/>
          <w:szCs w:val="26"/>
        </w:rPr>
        <w:t xml:space="preserve"> </w:t>
      </w:r>
      <w:r w:rsidRPr="008033A9">
        <w:rPr>
          <w:rFonts w:ascii="Arial Narrow" w:eastAsia="Times New Roman" w:hAnsi="Arial Narrow" w:cs="Arial"/>
          <w:bCs/>
          <w:color w:val="000000"/>
          <w:sz w:val="24"/>
          <w:szCs w:val="26"/>
          <w:lang w:eastAsia="fr-FR"/>
        </w:rPr>
        <w:t>de soumission du projet</w:t>
      </w:r>
      <w:r w:rsidRPr="008033A9">
        <w:rPr>
          <w:rFonts w:ascii="Arial Narrow" w:eastAsia="Times New Roman" w:hAnsi="Arial Narrow" w:cs="Arial"/>
          <w:color w:val="000000"/>
          <w:sz w:val="24"/>
          <w:szCs w:val="26"/>
          <w:lang w:eastAsia="fr-FR"/>
        </w:rPr>
        <w:t xml:space="preserve"> ;</w:t>
      </w:r>
    </w:p>
    <w:p w14:paraId="7F1CB302" w14:textId="77777777" w:rsidR="007E7016" w:rsidRPr="008033A9" w:rsidRDefault="009E1B14" w:rsidP="007E7016">
      <w:pPr>
        <w:numPr>
          <w:ilvl w:val="0"/>
          <w:numId w:val="7"/>
        </w:numPr>
        <w:spacing w:before="60" w:after="60" w:line="264" w:lineRule="auto"/>
        <w:contextualSpacing/>
        <w:jc w:val="both"/>
        <w:rPr>
          <w:rFonts w:ascii="Arial Narrow" w:eastAsia="Times New Roman" w:hAnsi="Arial Narrow" w:cs="Arial"/>
          <w:color w:val="000000"/>
          <w:sz w:val="24"/>
          <w:szCs w:val="26"/>
          <w:lang w:eastAsia="fr-FR"/>
        </w:rPr>
      </w:pPr>
      <w:r w:rsidRPr="008033A9">
        <w:rPr>
          <w:rFonts w:ascii="Arial Narrow" w:eastAsia="Times New Roman" w:hAnsi="Arial Narrow" w:cs="Arial"/>
          <w:color w:val="000000"/>
          <w:sz w:val="24"/>
          <w:szCs w:val="26"/>
          <w:lang w:eastAsia="fr-FR"/>
        </w:rPr>
        <w:t xml:space="preserve">une copie de </w:t>
      </w:r>
      <w:r w:rsidR="007E7016" w:rsidRPr="008033A9">
        <w:rPr>
          <w:rFonts w:ascii="Arial Narrow" w:eastAsia="Times New Roman" w:hAnsi="Arial Narrow" w:cs="Arial"/>
          <w:color w:val="000000"/>
          <w:sz w:val="24"/>
          <w:szCs w:val="26"/>
          <w:lang w:eastAsia="fr-FR"/>
        </w:rPr>
        <w:t>la publication au Journal Officiel ou l’acte l</w:t>
      </w:r>
      <w:r w:rsidRPr="008033A9">
        <w:rPr>
          <w:rFonts w:ascii="Arial Narrow" w:eastAsia="Times New Roman" w:hAnsi="Arial Narrow" w:cs="Arial"/>
          <w:color w:val="000000"/>
          <w:sz w:val="24"/>
          <w:szCs w:val="26"/>
          <w:lang w:eastAsia="fr-FR"/>
        </w:rPr>
        <w:t>égal de création de l’organisme</w:t>
      </w:r>
      <w:r w:rsidR="007E7016" w:rsidRPr="008033A9">
        <w:rPr>
          <w:rFonts w:ascii="Arial Narrow" w:eastAsia="Times New Roman" w:hAnsi="Arial Narrow" w:cs="Arial"/>
          <w:color w:val="000000"/>
          <w:sz w:val="24"/>
          <w:szCs w:val="26"/>
          <w:lang w:eastAsia="fr-FR"/>
        </w:rPr>
        <w:t xml:space="preserve"> ;</w:t>
      </w:r>
    </w:p>
    <w:p w14:paraId="0B0C520F" w14:textId="7EF66EEB" w:rsidR="007E7016" w:rsidRPr="008033A9" w:rsidRDefault="007E7016" w:rsidP="007E7016">
      <w:pPr>
        <w:numPr>
          <w:ilvl w:val="0"/>
          <w:numId w:val="7"/>
        </w:numPr>
        <w:spacing w:before="60" w:after="60" w:line="264" w:lineRule="auto"/>
        <w:contextualSpacing/>
        <w:jc w:val="both"/>
        <w:rPr>
          <w:rFonts w:ascii="Arial Narrow" w:eastAsia="Times New Roman" w:hAnsi="Arial Narrow" w:cs="Arial"/>
          <w:color w:val="000000"/>
          <w:sz w:val="24"/>
          <w:szCs w:val="26"/>
          <w:lang w:eastAsia="fr-FR"/>
        </w:rPr>
      </w:pPr>
      <w:r w:rsidRPr="008033A9">
        <w:rPr>
          <w:rFonts w:ascii="Arial Narrow" w:eastAsia="Times New Roman" w:hAnsi="Arial Narrow" w:cs="Arial"/>
          <w:color w:val="000000"/>
          <w:sz w:val="24"/>
          <w:szCs w:val="26"/>
          <w:lang w:eastAsia="fr-FR"/>
        </w:rPr>
        <w:t>l’acte de nomination ou le procès-verbal de l’Assemblée Générale élective des membres du Conseil d’Administration ou de l’organe s</w:t>
      </w:r>
      <w:r w:rsidR="007469E0" w:rsidRPr="008033A9">
        <w:rPr>
          <w:rFonts w:ascii="Arial Narrow" w:eastAsia="Times New Roman" w:hAnsi="Arial Narrow" w:cs="Arial"/>
          <w:color w:val="000000"/>
          <w:sz w:val="24"/>
          <w:szCs w:val="26"/>
          <w:lang w:eastAsia="fr-FR"/>
        </w:rPr>
        <w:t xml:space="preserve">imilaire applicables aux OSC </w:t>
      </w:r>
      <w:r w:rsidRPr="008033A9">
        <w:rPr>
          <w:rFonts w:ascii="Arial Narrow" w:eastAsia="Times New Roman" w:hAnsi="Arial Narrow" w:cs="Arial"/>
          <w:color w:val="000000"/>
          <w:sz w:val="24"/>
          <w:szCs w:val="26"/>
          <w:lang w:eastAsia="fr-FR"/>
        </w:rPr>
        <w:t>;</w:t>
      </w:r>
    </w:p>
    <w:p w14:paraId="36AD692F" w14:textId="70EB39B5" w:rsidR="001E59D1" w:rsidRPr="00BD3AD7" w:rsidRDefault="001E59D1" w:rsidP="001E59D1">
      <w:pPr>
        <w:numPr>
          <w:ilvl w:val="0"/>
          <w:numId w:val="7"/>
        </w:numPr>
        <w:spacing w:before="60" w:after="60" w:line="264" w:lineRule="auto"/>
        <w:contextualSpacing/>
        <w:jc w:val="both"/>
        <w:rPr>
          <w:rFonts w:ascii="Arial Narrow" w:eastAsia="Times New Roman" w:hAnsi="Arial Narrow" w:cs="Arial"/>
          <w:color w:val="000000"/>
          <w:sz w:val="24"/>
          <w:szCs w:val="26"/>
          <w:lang w:eastAsia="fr-FR"/>
        </w:rPr>
      </w:pPr>
      <w:r w:rsidRPr="00BD3AD7">
        <w:rPr>
          <w:rFonts w:ascii="Arial Narrow" w:eastAsia="Times New Roman" w:hAnsi="Arial Narrow" w:cs="Arial"/>
          <w:color w:val="000000"/>
          <w:sz w:val="24"/>
          <w:szCs w:val="26"/>
          <w:lang w:eastAsia="fr-FR"/>
        </w:rPr>
        <w:t>le dernier procès-verbal du Conseil d’Administration ou de l’organe similaire d’approbation du budget ou des états financiers</w:t>
      </w:r>
      <w:r w:rsidR="00706927" w:rsidRPr="00BD3AD7">
        <w:rPr>
          <w:rFonts w:ascii="Arial Narrow" w:eastAsia="Times New Roman" w:hAnsi="Arial Narrow" w:cs="Arial"/>
          <w:color w:val="000000"/>
          <w:sz w:val="24"/>
          <w:szCs w:val="26"/>
          <w:lang w:eastAsia="fr-FR"/>
        </w:rPr>
        <w:t> ;</w:t>
      </w:r>
    </w:p>
    <w:p w14:paraId="6B00E2BC" w14:textId="0D6177EF" w:rsidR="001E59D1" w:rsidRPr="00BD3AD7" w:rsidRDefault="001E59D1" w:rsidP="001E59D1">
      <w:pPr>
        <w:numPr>
          <w:ilvl w:val="0"/>
          <w:numId w:val="7"/>
        </w:numPr>
        <w:spacing w:before="60" w:after="60" w:line="264" w:lineRule="auto"/>
        <w:contextualSpacing/>
        <w:jc w:val="both"/>
        <w:rPr>
          <w:rFonts w:ascii="Arial Narrow" w:eastAsia="Times New Roman" w:hAnsi="Arial Narrow" w:cs="Arial"/>
          <w:color w:val="000000"/>
          <w:sz w:val="24"/>
          <w:szCs w:val="26"/>
          <w:lang w:eastAsia="fr-FR"/>
        </w:rPr>
      </w:pPr>
      <w:r w:rsidRPr="00BD3AD7">
        <w:rPr>
          <w:rFonts w:ascii="Arial Narrow" w:eastAsia="Times New Roman" w:hAnsi="Arial Narrow" w:cs="Arial"/>
          <w:color w:val="000000"/>
          <w:sz w:val="24"/>
          <w:szCs w:val="26"/>
          <w:lang w:eastAsia="fr-FR"/>
        </w:rPr>
        <w:t>les états financiers des deux dernières années précédant l’année de l’appel projets ;</w:t>
      </w:r>
    </w:p>
    <w:p w14:paraId="72B4C683" w14:textId="1E03B9CE" w:rsidR="007E7016" w:rsidRPr="00BD3AD7" w:rsidRDefault="007E7016" w:rsidP="007E7016">
      <w:pPr>
        <w:numPr>
          <w:ilvl w:val="0"/>
          <w:numId w:val="7"/>
        </w:numPr>
        <w:spacing w:before="60" w:after="60" w:line="264" w:lineRule="auto"/>
        <w:contextualSpacing/>
        <w:jc w:val="both"/>
        <w:rPr>
          <w:rFonts w:ascii="Arial Narrow" w:eastAsia="Times New Roman" w:hAnsi="Arial Narrow" w:cs="Arial"/>
          <w:color w:val="000000"/>
          <w:sz w:val="24"/>
          <w:szCs w:val="26"/>
          <w:lang w:eastAsia="fr-FR"/>
        </w:rPr>
      </w:pPr>
      <w:r w:rsidRPr="00BD3AD7">
        <w:rPr>
          <w:rFonts w:ascii="Arial Narrow" w:eastAsia="Times New Roman" w:hAnsi="Arial Narrow" w:cs="Arial"/>
          <w:color w:val="000000"/>
          <w:sz w:val="24"/>
          <w:szCs w:val="26"/>
          <w:lang w:eastAsia="fr-FR"/>
        </w:rPr>
        <w:t>les rapports annuels d’activités des deux dernières années ;</w:t>
      </w:r>
    </w:p>
    <w:p w14:paraId="0FFBC418" w14:textId="6AA45958" w:rsidR="001E59D1" w:rsidRPr="00BD3AD7" w:rsidRDefault="001E59D1" w:rsidP="007E7016">
      <w:pPr>
        <w:numPr>
          <w:ilvl w:val="0"/>
          <w:numId w:val="7"/>
        </w:numPr>
        <w:spacing w:before="60" w:after="60" w:line="264" w:lineRule="auto"/>
        <w:contextualSpacing/>
        <w:jc w:val="both"/>
        <w:rPr>
          <w:rFonts w:ascii="Arial Narrow" w:eastAsia="Times New Roman" w:hAnsi="Arial Narrow" w:cs="Arial"/>
          <w:color w:val="000000"/>
          <w:sz w:val="24"/>
          <w:szCs w:val="26"/>
          <w:lang w:eastAsia="fr-FR"/>
        </w:rPr>
      </w:pPr>
      <w:r w:rsidRPr="00BD3AD7">
        <w:rPr>
          <w:rFonts w:ascii="Arial Narrow" w:eastAsia="Times New Roman" w:hAnsi="Arial Narrow" w:cs="Arial"/>
          <w:color w:val="000000"/>
          <w:sz w:val="24"/>
          <w:szCs w:val="26"/>
          <w:lang w:eastAsia="fr-FR"/>
        </w:rPr>
        <w:t>les rapports d’audit</w:t>
      </w:r>
      <w:r w:rsidR="00887DBF" w:rsidRPr="00BD3AD7">
        <w:rPr>
          <w:rFonts w:ascii="Arial Narrow" w:eastAsia="Times New Roman" w:hAnsi="Arial Narrow" w:cs="Arial"/>
          <w:color w:val="000000"/>
          <w:sz w:val="24"/>
          <w:szCs w:val="26"/>
          <w:lang w:eastAsia="fr-FR"/>
        </w:rPr>
        <w:t xml:space="preserve"> (interne obligatoire, externe facultatif)</w:t>
      </w:r>
      <w:r w:rsidRPr="00BD3AD7">
        <w:rPr>
          <w:rFonts w:ascii="Arial Narrow" w:eastAsia="Times New Roman" w:hAnsi="Arial Narrow" w:cs="Arial"/>
          <w:color w:val="000000"/>
          <w:sz w:val="24"/>
          <w:szCs w:val="26"/>
          <w:lang w:eastAsia="fr-FR"/>
        </w:rPr>
        <w:t xml:space="preserve"> des projets ou de l’organisme des deux dernières années ;</w:t>
      </w:r>
    </w:p>
    <w:p w14:paraId="0E3FCE1D" w14:textId="47A31406" w:rsidR="007E7016" w:rsidRPr="00BD3AD7" w:rsidRDefault="007E7016" w:rsidP="007E7016">
      <w:pPr>
        <w:numPr>
          <w:ilvl w:val="0"/>
          <w:numId w:val="7"/>
        </w:numPr>
        <w:spacing w:before="60" w:after="60" w:line="264" w:lineRule="auto"/>
        <w:contextualSpacing/>
        <w:jc w:val="both"/>
        <w:rPr>
          <w:rFonts w:ascii="Arial Narrow" w:eastAsia="Times New Roman" w:hAnsi="Arial Narrow" w:cs="Arial"/>
          <w:color w:val="000000"/>
          <w:sz w:val="24"/>
          <w:szCs w:val="26"/>
          <w:lang w:eastAsia="fr-FR"/>
        </w:rPr>
      </w:pPr>
      <w:r w:rsidRPr="00BD3AD7">
        <w:rPr>
          <w:rFonts w:ascii="Arial Narrow" w:eastAsia="Times New Roman" w:hAnsi="Arial Narrow" w:cs="Arial"/>
          <w:color w:val="000000"/>
          <w:sz w:val="24"/>
          <w:szCs w:val="26"/>
          <w:lang w:eastAsia="fr-FR"/>
        </w:rPr>
        <w:t xml:space="preserve">le budget prévisionnel pour l’exercice </w:t>
      </w:r>
      <w:r w:rsidR="008866C0" w:rsidRPr="00BD3AD7">
        <w:rPr>
          <w:rFonts w:ascii="Arial Narrow" w:eastAsia="Times New Roman" w:hAnsi="Arial Narrow" w:cs="Arial"/>
          <w:color w:val="000000"/>
          <w:sz w:val="24"/>
          <w:szCs w:val="26"/>
          <w:lang w:eastAsia="fr-FR"/>
        </w:rPr>
        <w:t>2023</w:t>
      </w:r>
      <w:r w:rsidRPr="00BD3AD7">
        <w:rPr>
          <w:rFonts w:ascii="Arial Narrow" w:eastAsia="Times New Roman" w:hAnsi="Arial Narrow" w:cs="Arial"/>
          <w:color w:val="000000"/>
          <w:sz w:val="24"/>
          <w:szCs w:val="26"/>
          <w:lang w:eastAsia="fr-FR"/>
        </w:rPr>
        <w:t xml:space="preserve"> de </w:t>
      </w:r>
      <w:r w:rsidR="00706927" w:rsidRPr="00BD3AD7">
        <w:rPr>
          <w:rFonts w:ascii="Arial Narrow" w:eastAsia="Times New Roman" w:hAnsi="Arial Narrow" w:cs="Arial"/>
          <w:color w:val="000000"/>
          <w:sz w:val="24"/>
          <w:szCs w:val="26"/>
          <w:lang w:eastAsia="fr-FR"/>
        </w:rPr>
        <w:t>l’organisme</w:t>
      </w:r>
      <w:r w:rsidRPr="00BD3AD7">
        <w:rPr>
          <w:rFonts w:ascii="Arial Narrow" w:eastAsia="Times New Roman" w:hAnsi="Arial Narrow" w:cs="Arial"/>
          <w:color w:val="000000"/>
          <w:sz w:val="24"/>
          <w:szCs w:val="26"/>
          <w:lang w:eastAsia="fr-FR"/>
        </w:rPr>
        <w:t> ;</w:t>
      </w:r>
    </w:p>
    <w:p w14:paraId="40D2EDED" w14:textId="4795F010" w:rsidR="007E7016" w:rsidRPr="00BD3AD7" w:rsidRDefault="007E7016" w:rsidP="007E7016">
      <w:pPr>
        <w:numPr>
          <w:ilvl w:val="0"/>
          <w:numId w:val="7"/>
        </w:numPr>
        <w:spacing w:before="60" w:after="60" w:line="264" w:lineRule="auto"/>
        <w:contextualSpacing/>
        <w:jc w:val="both"/>
        <w:rPr>
          <w:rFonts w:ascii="Arial Narrow" w:eastAsia="Times New Roman" w:hAnsi="Arial Narrow" w:cs="Arial"/>
          <w:color w:val="000000"/>
          <w:sz w:val="24"/>
          <w:szCs w:val="26"/>
          <w:lang w:eastAsia="fr-FR"/>
        </w:rPr>
      </w:pPr>
      <w:r w:rsidRPr="00BD3AD7">
        <w:rPr>
          <w:rFonts w:ascii="Arial Narrow" w:eastAsia="Times New Roman" w:hAnsi="Arial Narrow" w:cs="Arial"/>
          <w:color w:val="000000"/>
          <w:sz w:val="24"/>
          <w:szCs w:val="26"/>
          <w:lang w:eastAsia="fr-FR"/>
        </w:rPr>
        <w:t>les actes de nomination</w:t>
      </w:r>
      <w:r w:rsidR="00706927" w:rsidRPr="00BD3AD7">
        <w:rPr>
          <w:rFonts w:ascii="Arial Narrow" w:eastAsia="Times New Roman" w:hAnsi="Arial Narrow" w:cs="Arial"/>
          <w:color w:val="000000"/>
          <w:sz w:val="24"/>
          <w:szCs w:val="26"/>
          <w:lang w:eastAsia="fr-FR"/>
        </w:rPr>
        <w:t xml:space="preserve"> </w:t>
      </w:r>
      <w:bookmarkStart w:id="1" w:name="_Hlk96394856"/>
      <w:r w:rsidRPr="00BD3AD7">
        <w:rPr>
          <w:rFonts w:ascii="Arial Narrow" w:eastAsia="Times New Roman" w:hAnsi="Arial Narrow" w:cs="Arial"/>
          <w:color w:val="000000"/>
          <w:sz w:val="24"/>
          <w:szCs w:val="26"/>
          <w:lang w:eastAsia="fr-FR"/>
        </w:rPr>
        <w:t>des principaux responsables de l’organisme</w:t>
      </w:r>
      <w:bookmarkEnd w:id="1"/>
      <w:r w:rsidR="00706927" w:rsidRPr="00BD3AD7">
        <w:rPr>
          <w:rFonts w:ascii="Arial Narrow" w:eastAsia="Times New Roman" w:hAnsi="Arial Narrow" w:cs="Arial"/>
          <w:color w:val="000000"/>
          <w:sz w:val="24"/>
          <w:szCs w:val="26"/>
          <w:lang w:eastAsia="fr-FR"/>
        </w:rPr>
        <w:t> ;</w:t>
      </w:r>
    </w:p>
    <w:p w14:paraId="6C06D05A" w14:textId="4B801187" w:rsidR="00706927" w:rsidRPr="00BD3AD7" w:rsidRDefault="00706927" w:rsidP="007E7016">
      <w:pPr>
        <w:numPr>
          <w:ilvl w:val="0"/>
          <w:numId w:val="7"/>
        </w:numPr>
        <w:spacing w:before="60" w:after="60" w:line="264" w:lineRule="auto"/>
        <w:contextualSpacing/>
        <w:jc w:val="both"/>
        <w:rPr>
          <w:rFonts w:ascii="Arial Narrow" w:eastAsia="Times New Roman" w:hAnsi="Arial Narrow" w:cs="Arial"/>
          <w:color w:val="000000"/>
          <w:sz w:val="24"/>
          <w:szCs w:val="26"/>
          <w:lang w:eastAsia="fr-FR"/>
        </w:rPr>
      </w:pPr>
      <w:r w:rsidRPr="00BD3AD7">
        <w:rPr>
          <w:rFonts w:ascii="Arial Narrow" w:eastAsia="Times New Roman" w:hAnsi="Arial Narrow" w:cs="Arial"/>
          <w:color w:val="000000"/>
          <w:sz w:val="24"/>
          <w:szCs w:val="26"/>
          <w:lang w:eastAsia="fr-FR"/>
        </w:rPr>
        <w:t>les casiers judiciaires des principaux responsables de l’organisme ;</w:t>
      </w:r>
    </w:p>
    <w:p w14:paraId="0B2D42A3" w14:textId="0C0A3C6E" w:rsidR="00706927" w:rsidRPr="00BD3AD7" w:rsidRDefault="00817056" w:rsidP="007E7016">
      <w:pPr>
        <w:numPr>
          <w:ilvl w:val="0"/>
          <w:numId w:val="7"/>
        </w:numPr>
        <w:spacing w:before="60" w:after="60" w:line="264" w:lineRule="auto"/>
        <w:contextualSpacing/>
        <w:jc w:val="both"/>
        <w:rPr>
          <w:rFonts w:ascii="Arial Narrow" w:eastAsia="Times New Roman" w:hAnsi="Arial Narrow" w:cs="Arial"/>
          <w:color w:val="000000"/>
          <w:sz w:val="24"/>
          <w:szCs w:val="26"/>
          <w:lang w:eastAsia="fr-FR"/>
        </w:rPr>
      </w:pPr>
      <w:r w:rsidRPr="00BD3AD7">
        <w:rPr>
          <w:rFonts w:ascii="Arial Narrow" w:eastAsia="Times New Roman" w:hAnsi="Arial Narrow" w:cs="Arial"/>
          <w:color w:val="000000"/>
          <w:sz w:val="24"/>
          <w:szCs w:val="26"/>
          <w:lang w:eastAsia="fr-FR"/>
        </w:rPr>
        <w:t>copie d’un contrat ou d’une convention ou d’un document de projet approuvée montrant la gestion d’au moins un projet d’un montant de plus de 20 millions ;</w:t>
      </w:r>
    </w:p>
    <w:p w14:paraId="05BC64F4" w14:textId="07754C42" w:rsidR="00706927" w:rsidRPr="00BD3AD7" w:rsidRDefault="007E7016" w:rsidP="00796BC7">
      <w:pPr>
        <w:numPr>
          <w:ilvl w:val="0"/>
          <w:numId w:val="7"/>
        </w:numPr>
        <w:spacing w:before="60" w:after="60" w:line="264" w:lineRule="auto"/>
        <w:contextualSpacing/>
        <w:jc w:val="both"/>
        <w:rPr>
          <w:rFonts w:ascii="Arial Narrow" w:eastAsia="Times New Roman" w:hAnsi="Arial Narrow" w:cs="Arial"/>
          <w:color w:val="000000"/>
          <w:sz w:val="24"/>
          <w:szCs w:val="26"/>
          <w:lang w:eastAsia="fr-FR"/>
        </w:rPr>
      </w:pPr>
      <w:r w:rsidRPr="00BD3AD7">
        <w:rPr>
          <w:rFonts w:ascii="Arial Narrow" w:eastAsia="Times New Roman" w:hAnsi="Arial Narrow" w:cs="Arial"/>
          <w:color w:val="000000"/>
          <w:sz w:val="24"/>
          <w:szCs w:val="26"/>
          <w:lang w:eastAsia="fr-FR"/>
        </w:rPr>
        <w:t>les attestations de bonne fin d’exécution prouvant l’exécution de projets significatifs dans le</w:t>
      </w:r>
      <w:r w:rsidR="008866C0" w:rsidRPr="00BD3AD7">
        <w:rPr>
          <w:rFonts w:ascii="Arial Narrow" w:eastAsia="Times New Roman" w:hAnsi="Arial Narrow" w:cs="Arial"/>
          <w:color w:val="000000"/>
          <w:sz w:val="24"/>
          <w:szCs w:val="26"/>
          <w:lang w:eastAsia="fr-FR"/>
        </w:rPr>
        <w:t>s</w:t>
      </w:r>
      <w:r w:rsidRPr="00BD3AD7">
        <w:rPr>
          <w:rFonts w:ascii="Arial Narrow" w:eastAsia="Times New Roman" w:hAnsi="Arial Narrow" w:cs="Arial"/>
          <w:color w:val="000000"/>
          <w:sz w:val="24"/>
          <w:szCs w:val="26"/>
          <w:lang w:eastAsia="fr-FR"/>
        </w:rPr>
        <w:t xml:space="preserve"> domaine</w:t>
      </w:r>
      <w:r w:rsidR="008866C0" w:rsidRPr="00BD3AD7">
        <w:rPr>
          <w:rFonts w:ascii="Arial Narrow" w:eastAsia="Times New Roman" w:hAnsi="Arial Narrow" w:cs="Arial"/>
          <w:color w:val="000000"/>
          <w:sz w:val="24"/>
          <w:szCs w:val="26"/>
          <w:lang w:eastAsia="fr-FR"/>
        </w:rPr>
        <w:t>s</w:t>
      </w:r>
      <w:r w:rsidRPr="00BD3AD7">
        <w:rPr>
          <w:rFonts w:ascii="Arial Narrow" w:eastAsia="Times New Roman" w:hAnsi="Arial Narrow" w:cs="Arial"/>
          <w:color w:val="000000"/>
          <w:sz w:val="24"/>
          <w:szCs w:val="26"/>
          <w:lang w:eastAsia="fr-FR"/>
        </w:rPr>
        <w:t xml:space="preserve"> concerné</w:t>
      </w:r>
      <w:r w:rsidR="008866C0" w:rsidRPr="00BD3AD7">
        <w:rPr>
          <w:rFonts w:ascii="Arial Narrow" w:eastAsia="Times New Roman" w:hAnsi="Arial Narrow" w:cs="Arial"/>
          <w:color w:val="000000"/>
          <w:sz w:val="24"/>
          <w:szCs w:val="26"/>
          <w:lang w:eastAsia="fr-FR"/>
        </w:rPr>
        <w:t>s</w:t>
      </w:r>
      <w:r w:rsidRPr="00BD3AD7">
        <w:rPr>
          <w:rFonts w:ascii="Arial Narrow" w:eastAsia="Times New Roman" w:hAnsi="Arial Narrow" w:cs="Arial"/>
          <w:color w:val="000000"/>
          <w:sz w:val="24"/>
          <w:szCs w:val="26"/>
          <w:lang w:eastAsia="fr-FR"/>
        </w:rPr>
        <w:t xml:space="preserve"> par l</w:t>
      </w:r>
      <w:r w:rsidR="008866C0" w:rsidRPr="00BD3AD7">
        <w:rPr>
          <w:rFonts w:ascii="Arial Narrow" w:eastAsia="Times New Roman" w:hAnsi="Arial Narrow" w:cs="Arial"/>
          <w:color w:val="000000"/>
          <w:sz w:val="24"/>
          <w:szCs w:val="26"/>
          <w:lang w:eastAsia="fr-FR"/>
        </w:rPr>
        <w:t>’appel à</w:t>
      </w:r>
      <w:r w:rsidRPr="00BD3AD7">
        <w:rPr>
          <w:rFonts w:ascii="Arial Narrow" w:eastAsia="Times New Roman" w:hAnsi="Arial Narrow" w:cs="Arial"/>
          <w:color w:val="000000"/>
          <w:sz w:val="24"/>
          <w:szCs w:val="26"/>
          <w:lang w:eastAsia="fr-FR"/>
        </w:rPr>
        <w:t xml:space="preserve"> projet</w:t>
      </w:r>
      <w:r w:rsidR="008866C0" w:rsidRPr="00BD3AD7">
        <w:rPr>
          <w:rFonts w:ascii="Arial Narrow" w:eastAsia="Times New Roman" w:hAnsi="Arial Narrow" w:cs="Arial"/>
          <w:color w:val="000000"/>
          <w:sz w:val="24"/>
          <w:szCs w:val="26"/>
          <w:lang w:eastAsia="fr-FR"/>
        </w:rPr>
        <w:t>s</w:t>
      </w:r>
      <w:r w:rsidR="00706927" w:rsidRPr="00BD3AD7">
        <w:rPr>
          <w:rFonts w:ascii="Arial Narrow" w:eastAsia="Times New Roman" w:hAnsi="Arial Narrow" w:cs="Arial"/>
          <w:color w:val="000000"/>
          <w:sz w:val="24"/>
          <w:szCs w:val="26"/>
          <w:lang w:eastAsia="fr-FR"/>
        </w:rPr>
        <w:t> ;</w:t>
      </w:r>
    </w:p>
    <w:p w14:paraId="76FE6A32" w14:textId="242C0406" w:rsidR="007E7016" w:rsidRPr="00BD3AD7" w:rsidRDefault="00706927" w:rsidP="00817056">
      <w:pPr>
        <w:numPr>
          <w:ilvl w:val="0"/>
          <w:numId w:val="7"/>
        </w:numPr>
        <w:spacing w:before="60" w:after="60" w:line="264" w:lineRule="auto"/>
        <w:contextualSpacing/>
        <w:jc w:val="both"/>
        <w:rPr>
          <w:rFonts w:ascii="Arial Narrow" w:eastAsia="Times New Roman" w:hAnsi="Arial Narrow" w:cs="Arial"/>
          <w:color w:val="000000"/>
          <w:sz w:val="24"/>
          <w:szCs w:val="26"/>
          <w:lang w:eastAsia="fr-FR"/>
        </w:rPr>
      </w:pPr>
      <w:r w:rsidRPr="00BD3AD7">
        <w:rPr>
          <w:rFonts w:ascii="Arial Narrow" w:eastAsia="Times New Roman" w:hAnsi="Arial Narrow" w:cs="Arial"/>
          <w:color w:val="000000"/>
          <w:sz w:val="24"/>
          <w:szCs w:val="26"/>
          <w:lang w:eastAsia="fr-FR"/>
        </w:rPr>
        <w:t>les diplômes et CV des principaux responsables de l’organisme</w:t>
      </w:r>
      <w:r w:rsidR="00817056" w:rsidRPr="00BD3AD7">
        <w:rPr>
          <w:rFonts w:ascii="Arial Narrow" w:eastAsia="Times New Roman" w:hAnsi="Arial Narrow" w:cs="Arial"/>
          <w:color w:val="000000"/>
          <w:sz w:val="24"/>
          <w:szCs w:val="26"/>
          <w:lang w:eastAsia="fr-FR"/>
        </w:rPr>
        <w:t>.</w:t>
      </w:r>
    </w:p>
    <w:p w14:paraId="193CFCD9" w14:textId="1863FA36" w:rsidR="007E7016" w:rsidRPr="008033A9" w:rsidRDefault="007E7016" w:rsidP="007E7016">
      <w:pPr>
        <w:pStyle w:val="Paragraphedeliste"/>
        <w:spacing w:before="60" w:after="60" w:line="240" w:lineRule="auto"/>
        <w:ind w:left="0"/>
        <w:jc w:val="both"/>
        <w:rPr>
          <w:rFonts w:ascii="Arial Narrow" w:hAnsi="Arial Narrow" w:cs="Tahoma"/>
          <w:b/>
          <w:sz w:val="24"/>
          <w:szCs w:val="24"/>
        </w:rPr>
      </w:pPr>
      <w:r w:rsidRPr="00BD3AD7">
        <w:rPr>
          <w:rFonts w:ascii="Arial Narrow" w:eastAsia="Times New Roman" w:hAnsi="Arial Narrow" w:cs="Arial"/>
          <w:color w:val="000000"/>
          <w:sz w:val="24"/>
          <w:szCs w:val="24"/>
          <w:lang w:eastAsia="fr-FR"/>
        </w:rPr>
        <w:t>Le dossier technique est élaboré suivant le canevas du projet mentionné en annexe</w:t>
      </w:r>
      <w:r w:rsidRPr="00BD3AD7">
        <w:rPr>
          <w:rFonts w:ascii="Arial Narrow" w:eastAsia="Times New Roman" w:hAnsi="Arial Narrow" w:cs="Arial"/>
          <w:color w:val="000000"/>
          <w:sz w:val="24"/>
          <w:szCs w:val="24"/>
          <w:lang w:val="fr-FR" w:eastAsia="fr-FR"/>
        </w:rPr>
        <w:t xml:space="preserve"> </w:t>
      </w:r>
      <w:r w:rsidR="00602E92">
        <w:rPr>
          <w:rFonts w:ascii="Arial Narrow" w:eastAsia="Times New Roman" w:hAnsi="Arial Narrow" w:cs="Arial"/>
          <w:color w:val="000000"/>
          <w:sz w:val="24"/>
          <w:szCs w:val="24"/>
          <w:lang w:val="fr-FR" w:eastAsia="fr-FR"/>
        </w:rPr>
        <w:t>2</w:t>
      </w:r>
      <w:r w:rsidR="00602E92" w:rsidRPr="00BD3AD7">
        <w:rPr>
          <w:rFonts w:ascii="Arial Narrow" w:eastAsia="Times New Roman" w:hAnsi="Arial Narrow" w:cs="Arial"/>
          <w:color w:val="000000"/>
          <w:sz w:val="24"/>
          <w:szCs w:val="24"/>
          <w:lang w:eastAsia="fr-FR"/>
        </w:rPr>
        <w:t xml:space="preserve"> </w:t>
      </w:r>
      <w:r w:rsidRPr="00BD3AD7">
        <w:rPr>
          <w:rFonts w:ascii="Arial Narrow" w:eastAsia="Times New Roman" w:hAnsi="Arial Narrow" w:cs="Arial"/>
          <w:color w:val="000000"/>
          <w:sz w:val="24"/>
          <w:szCs w:val="24"/>
          <w:lang w:eastAsia="fr-FR"/>
        </w:rPr>
        <w:t>de ce document.</w:t>
      </w:r>
    </w:p>
    <w:p w14:paraId="53BCCDE6" w14:textId="77777777" w:rsidR="007E7016" w:rsidRPr="008033A9" w:rsidRDefault="007E7016" w:rsidP="007E7016">
      <w:pPr>
        <w:pStyle w:val="Paragraphedeliste"/>
        <w:spacing w:before="60" w:after="60" w:line="240" w:lineRule="auto"/>
        <w:jc w:val="both"/>
        <w:rPr>
          <w:rFonts w:ascii="Arial Narrow" w:hAnsi="Arial Narrow" w:cs="Tahoma"/>
          <w:b/>
          <w:sz w:val="24"/>
          <w:szCs w:val="24"/>
        </w:rPr>
      </w:pPr>
    </w:p>
    <w:p w14:paraId="0D33CBD2" w14:textId="77777777" w:rsidR="007E7016" w:rsidRPr="008033A9" w:rsidRDefault="007E7016" w:rsidP="007E7016">
      <w:pPr>
        <w:pStyle w:val="Paragraphedeliste"/>
        <w:tabs>
          <w:tab w:val="left" w:pos="567"/>
        </w:tabs>
        <w:spacing w:before="60" w:after="60" w:line="312" w:lineRule="auto"/>
        <w:jc w:val="both"/>
        <w:rPr>
          <w:rFonts w:ascii="Arial Narrow" w:hAnsi="Arial Narrow" w:cs="Tahoma"/>
          <w:b/>
          <w:sz w:val="26"/>
          <w:szCs w:val="26"/>
        </w:rPr>
      </w:pPr>
      <w:r w:rsidRPr="008033A9">
        <w:rPr>
          <w:rFonts w:ascii="Arial Narrow" w:hAnsi="Arial Narrow" w:cs="Tahoma"/>
          <w:b/>
          <w:sz w:val="24"/>
          <w:szCs w:val="26"/>
        </w:rPr>
        <w:t xml:space="preserve">D.2 Critères de présélection des projets </w:t>
      </w:r>
    </w:p>
    <w:p w14:paraId="171EF3E9" w14:textId="77777777" w:rsidR="007E7016" w:rsidRPr="008033A9" w:rsidRDefault="007E7016" w:rsidP="007E7016">
      <w:pPr>
        <w:pStyle w:val="Paragraphedeliste"/>
        <w:spacing w:before="240" w:after="60" w:line="240" w:lineRule="auto"/>
        <w:ind w:left="0"/>
        <w:jc w:val="both"/>
        <w:rPr>
          <w:rFonts w:ascii="Arial Narrow" w:hAnsi="Arial Narrow" w:cs="Arial"/>
          <w:b/>
          <w:i/>
          <w:szCs w:val="26"/>
        </w:rPr>
      </w:pPr>
    </w:p>
    <w:tbl>
      <w:tblPr>
        <w:tblW w:w="9252" w:type="dxa"/>
        <w:tblInd w:w="534"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7905"/>
        <w:gridCol w:w="1347"/>
      </w:tblGrid>
      <w:tr w:rsidR="007E7016" w:rsidRPr="007A1349" w14:paraId="331B2A2B" w14:textId="77777777" w:rsidTr="00F155A0">
        <w:trPr>
          <w:tblHeader/>
        </w:trPr>
        <w:tc>
          <w:tcPr>
            <w:tcW w:w="7905" w:type="dxa"/>
            <w:shd w:val="clear" w:color="auto" w:fill="auto"/>
          </w:tcPr>
          <w:p w14:paraId="197FE31A" w14:textId="77777777" w:rsidR="007E7016" w:rsidRPr="007A1349" w:rsidRDefault="007E7016" w:rsidP="00F155A0">
            <w:pPr>
              <w:tabs>
                <w:tab w:val="left" w:pos="1773"/>
              </w:tabs>
              <w:spacing w:before="60" w:after="60"/>
              <w:rPr>
                <w:rFonts w:ascii="Arial Narrow" w:eastAsia="Times New Roman" w:hAnsi="Arial Narrow" w:cs="Arial"/>
                <w:b/>
                <w:bCs/>
                <w:color w:val="000000"/>
                <w:sz w:val="20"/>
                <w:szCs w:val="20"/>
                <w:lang w:eastAsia="fr-FR"/>
              </w:rPr>
            </w:pPr>
            <w:r w:rsidRPr="007A1349">
              <w:rPr>
                <w:rFonts w:ascii="Arial Narrow" w:eastAsia="Times New Roman" w:hAnsi="Arial Narrow" w:cs="Arial"/>
                <w:b/>
                <w:bCs/>
                <w:color w:val="000000"/>
                <w:sz w:val="20"/>
                <w:szCs w:val="20"/>
                <w:lang w:eastAsia="fr-FR"/>
              </w:rPr>
              <w:t>Critères de présélection des projets</w:t>
            </w:r>
          </w:p>
        </w:tc>
        <w:tc>
          <w:tcPr>
            <w:tcW w:w="1347" w:type="dxa"/>
            <w:shd w:val="clear" w:color="auto" w:fill="auto"/>
          </w:tcPr>
          <w:p w14:paraId="5A380B6D" w14:textId="77777777" w:rsidR="007E7016" w:rsidRPr="007A1349" w:rsidRDefault="007E7016" w:rsidP="00F155A0">
            <w:pPr>
              <w:tabs>
                <w:tab w:val="left" w:pos="1773"/>
              </w:tabs>
              <w:spacing w:before="60" w:after="60"/>
              <w:rPr>
                <w:rFonts w:ascii="Arial Narrow" w:eastAsia="Times New Roman" w:hAnsi="Arial Narrow" w:cs="Arial"/>
                <w:b/>
                <w:bCs/>
                <w:color w:val="000000"/>
                <w:sz w:val="20"/>
                <w:szCs w:val="20"/>
                <w:lang w:eastAsia="fr-FR"/>
              </w:rPr>
            </w:pPr>
            <w:r w:rsidRPr="007A1349">
              <w:rPr>
                <w:rFonts w:ascii="Arial Narrow" w:eastAsia="Times New Roman" w:hAnsi="Arial Narrow" w:cs="Arial"/>
                <w:b/>
                <w:bCs/>
                <w:color w:val="000000"/>
                <w:sz w:val="20"/>
                <w:szCs w:val="20"/>
                <w:lang w:eastAsia="fr-FR"/>
              </w:rPr>
              <w:t xml:space="preserve">Nombre de points </w:t>
            </w:r>
          </w:p>
        </w:tc>
      </w:tr>
      <w:tr w:rsidR="007E7016" w:rsidRPr="007A1349" w14:paraId="5C4EC83B" w14:textId="77777777" w:rsidTr="00F155A0">
        <w:tc>
          <w:tcPr>
            <w:tcW w:w="7905" w:type="dxa"/>
            <w:shd w:val="clear" w:color="auto" w:fill="D9D9D9"/>
          </w:tcPr>
          <w:p w14:paraId="342D77BB" w14:textId="09334E56" w:rsidR="007E7016" w:rsidRPr="007A1349" w:rsidRDefault="007E7016" w:rsidP="00F155A0">
            <w:pPr>
              <w:tabs>
                <w:tab w:val="left" w:pos="1773"/>
              </w:tabs>
              <w:spacing w:before="60" w:after="60"/>
              <w:rPr>
                <w:rFonts w:ascii="Arial Narrow" w:eastAsia="Times New Roman" w:hAnsi="Arial Narrow" w:cs="Arial"/>
                <w:b/>
                <w:bCs/>
                <w:color w:val="000000"/>
                <w:sz w:val="20"/>
                <w:szCs w:val="20"/>
                <w:lang w:eastAsia="fr-FR"/>
              </w:rPr>
            </w:pPr>
            <w:r w:rsidRPr="007A1349">
              <w:rPr>
                <w:rFonts w:ascii="Arial Narrow" w:eastAsia="Times New Roman" w:hAnsi="Arial Narrow" w:cs="Arial"/>
                <w:b/>
                <w:bCs/>
                <w:color w:val="000000"/>
                <w:sz w:val="20"/>
                <w:szCs w:val="20"/>
                <w:lang w:eastAsia="fr-FR"/>
              </w:rPr>
              <w:t>DIAGNOSTIC ET CADRE DE REFERENCE DU PROJET</w:t>
            </w:r>
          </w:p>
        </w:tc>
        <w:tc>
          <w:tcPr>
            <w:tcW w:w="1347" w:type="dxa"/>
            <w:shd w:val="clear" w:color="auto" w:fill="D9D9D9"/>
            <w:vAlign w:val="center"/>
          </w:tcPr>
          <w:p w14:paraId="4F571F0B" w14:textId="412081FF" w:rsidR="007E7016" w:rsidRPr="007A1349" w:rsidRDefault="007E7016" w:rsidP="00F155A0">
            <w:pPr>
              <w:tabs>
                <w:tab w:val="left" w:pos="1773"/>
              </w:tabs>
              <w:spacing w:before="60" w:after="60"/>
              <w:jc w:val="center"/>
              <w:rPr>
                <w:rFonts w:ascii="Arial Narrow" w:eastAsia="Times New Roman" w:hAnsi="Arial Narrow" w:cs="Arial"/>
                <w:b/>
                <w:bCs/>
                <w:color w:val="000000"/>
                <w:sz w:val="20"/>
                <w:szCs w:val="20"/>
                <w:lang w:eastAsia="fr-FR"/>
              </w:rPr>
            </w:pPr>
            <w:r w:rsidRPr="007A1349">
              <w:rPr>
                <w:rFonts w:ascii="Arial Narrow" w:eastAsia="Times New Roman" w:hAnsi="Arial Narrow" w:cs="Arial"/>
                <w:b/>
                <w:bCs/>
                <w:color w:val="000000"/>
                <w:sz w:val="20"/>
                <w:szCs w:val="20"/>
                <w:lang w:eastAsia="fr-FR"/>
              </w:rPr>
              <w:t>1</w:t>
            </w:r>
            <w:r w:rsidR="00AC317A">
              <w:rPr>
                <w:rFonts w:ascii="Arial Narrow" w:eastAsia="Times New Roman" w:hAnsi="Arial Narrow" w:cs="Arial"/>
                <w:b/>
                <w:bCs/>
                <w:color w:val="000000"/>
                <w:sz w:val="20"/>
                <w:szCs w:val="20"/>
                <w:lang w:eastAsia="fr-FR"/>
              </w:rPr>
              <w:t>5</w:t>
            </w:r>
          </w:p>
        </w:tc>
      </w:tr>
      <w:tr w:rsidR="007E7016" w:rsidRPr="008033A9" w14:paraId="37C6C861" w14:textId="77777777" w:rsidTr="00F155A0">
        <w:tc>
          <w:tcPr>
            <w:tcW w:w="7905" w:type="dxa"/>
            <w:vAlign w:val="center"/>
          </w:tcPr>
          <w:p w14:paraId="287949E6" w14:textId="77777777" w:rsidR="00E9383C" w:rsidRDefault="007E7016" w:rsidP="00F155A0">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Précision de la situation de départ et justification du projet au regard des besoins réels des groupes cibles : prise en compte des acquis et leçons tirées des précédents projets exécutés dans la zone ou sur la thématique concernée</w:t>
            </w:r>
            <w:r w:rsidR="00E9383C">
              <w:rPr>
                <w:rFonts w:ascii="Arial Narrow" w:eastAsia="Times New Roman" w:hAnsi="Arial Narrow" w:cs="Arial"/>
                <w:color w:val="000000"/>
                <w:sz w:val="20"/>
                <w:szCs w:val="20"/>
                <w:lang w:eastAsia="fr-FR"/>
              </w:rPr>
              <w:t>.</w:t>
            </w:r>
          </w:p>
          <w:p w14:paraId="5564541A" w14:textId="0B006041" w:rsidR="007E7016" w:rsidRPr="008033A9" w:rsidRDefault="00E9383C" w:rsidP="00F155A0">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 xml:space="preserve"> Précision sur la problématique majeure et les enjeux auxquels le projet entend répondre : arbre à problèmes</w:t>
            </w:r>
          </w:p>
        </w:tc>
        <w:tc>
          <w:tcPr>
            <w:tcW w:w="1347" w:type="dxa"/>
            <w:vAlign w:val="center"/>
          </w:tcPr>
          <w:p w14:paraId="04FB4D07" w14:textId="1C510927" w:rsidR="007E7016" w:rsidRPr="008033A9" w:rsidRDefault="00AC317A" w:rsidP="00F155A0">
            <w:pPr>
              <w:tabs>
                <w:tab w:val="left" w:pos="1773"/>
              </w:tabs>
              <w:spacing w:before="60" w:after="60"/>
              <w:jc w:val="center"/>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4</w:t>
            </w:r>
          </w:p>
        </w:tc>
      </w:tr>
      <w:tr w:rsidR="0014200F" w:rsidRPr="008033A9" w14:paraId="28328532" w14:textId="77777777" w:rsidTr="002D1097">
        <w:tc>
          <w:tcPr>
            <w:tcW w:w="7905" w:type="dxa"/>
          </w:tcPr>
          <w:p w14:paraId="15AAD1BE" w14:textId="5B99AD82" w:rsidR="0014200F" w:rsidRPr="00255156" w:rsidRDefault="00E9383C" w:rsidP="0014200F">
            <w:pPr>
              <w:tabs>
                <w:tab w:val="left" w:pos="1773"/>
              </w:tabs>
              <w:spacing w:before="60" w:after="60"/>
              <w:rPr>
                <w:rFonts w:ascii="Arial Narrow" w:eastAsia="Times New Roman" w:hAnsi="Arial Narrow" w:cs="Arial"/>
                <w:color w:val="000000"/>
                <w:sz w:val="20"/>
                <w:szCs w:val="20"/>
                <w:lang w:eastAsia="fr-FR"/>
              </w:rPr>
            </w:pPr>
            <w:r w:rsidRPr="00255156">
              <w:rPr>
                <w:rFonts w:ascii="Arial Narrow" w:eastAsia="Times New Roman" w:hAnsi="Arial Narrow" w:cs="Arial"/>
                <w:color w:val="000000"/>
                <w:sz w:val="20"/>
                <w:szCs w:val="20"/>
                <w:lang w:eastAsia="fr-FR"/>
              </w:rPr>
              <w:t>Prise en compte du genre dans le diagnostic</w:t>
            </w:r>
          </w:p>
        </w:tc>
        <w:tc>
          <w:tcPr>
            <w:tcW w:w="1347" w:type="dxa"/>
            <w:vAlign w:val="center"/>
          </w:tcPr>
          <w:p w14:paraId="553D354C" w14:textId="786A145E" w:rsidR="0014200F" w:rsidRPr="008033A9" w:rsidRDefault="00AC317A" w:rsidP="0014200F">
            <w:pPr>
              <w:tabs>
                <w:tab w:val="left" w:pos="1773"/>
              </w:tabs>
              <w:spacing w:before="60" w:after="60"/>
              <w:jc w:val="center"/>
              <w:rPr>
                <w:rFonts w:ascii="Arial Narrow" w:eastAsia="Times New Roman" w:hAnsi="Arial Narrow" w:cs="Arial"/>
                <w:color w:val="000000"/>
                <w:sz w:val="20"/>
                <w:szCs w:val="20"/>
                <w:lang w:eastAsia="fr-FR"/>
              </w:rPr>
            </w:pPr>
            <w:r w:rsidRPr="00255156">
              <w:rPr>
                <w:rFonts w:ascii="Arial Narrow" w:eastAsia="Times New Roman" w:hAnsi="Arial Narrow" w:cs="Arial"/>
                <w:color w:val="000000"/>
                <w:sz w:val="20"/>
                <w:szCs w:val="20"/>
                <w:lang w:eastAsia="fr-FR"/>
              </w:rPr>
              <w:t>4</w:t>
            </w:r>
          </w:p>
        </w:tc>
      </w:tr>
      <w:tr w:rsidR="00E9383C" w:rsidRPr="008033A9" w14:paraId="0CD5FA45" w14:textId="77777777" w:rsidTr="00F155A0">
        <w:tc>
          <w:tcPr>
            <w:tcW w:w="7905" w:type="dxa"/>
          </w:tcPr>
          <w:p w14:paraId="60020BFA" w14:textId="5BFE5ADE"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Identification du/des groupe(s) cible(s) et des bénéficiaires (directs et indirects) : les caractéristiques, le nombre de bénéficiaires et les problèmes spécifiques liés à chaque groupe cible</w:t>
            </w:r>
          </w:p>
        </w:tc>
        <w:tc>
          <w:tcPr>
            <w:tcW w:w="1347" w:type="dxa"/>
            <w:vAlign w:val="center"/>
          </w:tcPr>
          <w:p w14:paraId="49924E63" w14:textId="3920ED91"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3</w:t>
            </w:r>
          </w:p>
        </w:tc>
      </w:tr>
      <w:tr w:rsidR="00E9383C" w:rsidRPr="008033A9" w14:paraId="3FC60966" w14:textId="77777777" w:rsidTr="00F155A0">
        <w:tc>
          <w:tcPr>
            <w:tcW w:w="7905" w:type="dxa"/>
          </w:tcPr>
          <w:p w14:paraId="07EED56D" w14:textId="743D1DA2"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Présentation et justification de la zone d’intervention du projet (cartes et autres images)</w:t>
            </w:r>
          </w:p>
        </w:tc>
        <w:tc>
          <w:tcPr>
            <w:tcW w:w="1347" w:type="dxa"/>
            <w:vAlign w:val="center"/>
          </w:tcPr>
          <w:p w14:paraId="707E7E74" w14:textId="169525F4"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2</w:t>
            </w:r>
          </w:p>
        </w:tc>
      </w:tr>
      <w:tr w:rsidR="00E9383C" w:rsidRPr="008033A9" w14:paraId="4F88355B" w14:textId="77777777" w:rsidTr="00F155A0">
        <w:tc>
          <w:tcPr>
            <w:tcW w:w="7905" w:type="dxa"/>
            <w:vAlign w:val="center"/>
          </w:tcPr>
          <w:p w14:paraId="2B635F34"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Analyse de l’environnement institutionnel et les relations avec les autorités locales</w:t>
            </w:r>
          </w:p>
        </w:tc>
        <w:tc>
          <w:tcPr>
            <w:tcW w:w="1347" w:type="dxa"/>
            <w:vAlign w:val="center"/>
          </w:tcPr>
          <w:p w14:paraId="1E481CDE"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2</w:t>
            </w:r>
          </w:p>
        </w:tc>
      </w:tr>
      <w:tr w:rsidR="00E9383C" w:rsidRPr="007A1349" w14:paraId="6D520AD3" w14:textId="77777777" w:rsidTr="00F155A0">
        <w:tc>
          <w:tcPr>
            <w:tcW w:w="7905" w:type="dxa"/>
            <w:shd w:val="clear" w:color="auto" w:fill="D9D9D9"/>
          </w:tcPr>
          <w:p w14:paraId="78356AA3" w14:textId="77777777" w:rsidR="00E9383C" w:rsidRPr="007A1349" w:rsidRDefault="00E9383C" w:rsidP="00E9383C">
            <w:pPr>
              <w:tabs>
                <w:tab w:val="left" w:pos="1773"/>
              </w:tabs>
              <w:spacing w:before="60" w:after="60"/>
              <w:rPr>
                <w:rFonts w:ascii="Arial Narrow" w:eastAsia="Times New Roman" w:hAnsi="Arial Narrow" w:cs="Arial"/>
                <w:b/>
                <w:bCs/>
                <w:color w:val="000000"/>
                <w:sz w:val="20"/>
                <w:szCs w:val="20"/>
                <w:lang w:eastAsia="fr-FR"/>
              </w:rPr>
            </w:pPr>
            <w:r w:rsidRPr="007A1349">
              <w:rPr>
                <w:rFonts w:ascii="Arial Narrow" w:eastAsia="Times New Roman" w:hAnsi="Arial Narrow" w:cs="Arial"/>
                <w:b/>
                <w:bCs/>
                <w:color w:val="000000"/>
                <w:sz w:val="20"/>
                <w:szCs w:val="20"/>
                <w:lang w:eastAsia="fr-FR"/>
              </w:rPr>
              <w:t>PERTINENCE DU PROJET ET COHERENCE AVEC LES STRATEGIES DE DEVELOPPEMENT</w:t>
            </w:r>
          </w:p>
        </w:tc>
        <w:tc>
          <w:tcPr>
            <w:tcW w:w="1347" w:type="dxa"/>
            <w:shd w:val="clear" w:color="auto" w:fill="D9D9D9"/>
            <w:vAlign w:val="center"/>
          </w:tcPr>
          <w:p w14:paraId="3448F0FE" w14:textId="5D7766D1" w:rsidR="00E9383C" w:rsidRPr="007A1349" w:rsidRDefault="00E9383C" w:rsidP="00E9383C">
            <w:pPr>
              <w:tabs>
                <w:tab w:val="left" w:pos="1773"/>
              </w:tabs>
              <w:spacing w:before="60" w:after="60"/>
              <w:jc w:val="center"/>
              <w:rPr>
                <w:rFonts w:ascii="Arial Narrow" w:eastAsia="Times New Roman" w:hAnsi="Arial Narrow" w:cs="Arial"/>
                <w:b/>
                <w:bCs/>
                <w:color w:val="000000"/>
                <w:sz w:val="20"/>
                <w:szCs w:val="20"/>
                <w:lang w:eastAsia="fr-FR"/>
              </w:rPr>
            </w:pPr>
            <w:r w:rsidRPr="007A1349">
              <w:rPr>
                <w:rFonts w:ascii="Arial Narrow" w:eastAsia="Times New Roman" w:hAnsi="Arial Narrow" w:cs="Arial"/>
                <w:b/>
                <w:bCs/>
                <w:color w:val="000000"/>
                <w:sz w:val="20"/>
                <w:szCs w:val="20"/>
                <w:lang w:eastAsia="fr-FR"/>
              </w:rPr>
              <w:t>1</w:t>
            </w:r>
            <w:r>
              <w:rPr>
                <w:rFonts w:ascii="Arial Narrow" w:eastAsia="Times New Roman" w:hAnsi="Arial Narrow" w:cs="Arial"/>
                <w:b/>
                <w:bCs/>
                <w:color w:val="000000"/>
                <w:sz w:val="20"/>
                <w:szCs w:val="20"/>
                <w:lang w:eastAsia="fr-FR"/>
              </w:rPr>
              <w:t>4</w:t>
            </w:r>
          </w:p>
        </w:tc>
      </w:tr>
      <w:tr w:rsidR="00E9383C" w:rsidRPr="008033A9" w14:paraId="5E4B3C9E" w14:textId="77777777" w:rsidTr="00F155A0">
        <w:tc>
          <w:tcPr>
            <w:tcW w:w="7905" w:type="dxa"/>
          </w:tcPr>
          <w:p w14:paraId="7F763696"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Pertinence du contenu global du projet (titre, composantes, actions, démarches, etc.) au regard des enjeux identifiés dans le diagnostic </w:t>
            </w:r>
          </w:p>
        </w:tc>
        <w:tc>
          <w:tcPr>
            <w:tcW w:w="1347" w:type="dxa"/>
            <w:vAlign w:val="center"/>
          </w:tcPr>
          <w:p w14:paraId="75191518"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4</w:t>
            </w:r>
          </w:p>
        </w:tc>
      </w:tr>
      <w:tr w:rsidR="00E9383C" w:rsidRPr="008033A9" w14:paraId="256B6E67" w14:textId="77777777" w:rsidTr="00F155A0">
        <w:tc>
          <w:tcPr>
            <w:tcW w:w="7905" w:type="dxa"/>
          </w:tcPr>
          <w:p w14:paraId="07615FD4"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Clarté et cohérence des objectifs par rapport aux problèmes majeurs identifiés dans le diagnostic </w:t>
            </w:r>
          </w:p>
        </w:tc>
        <w:tc>
          <w:tcPr>
            <w:tcW w:w="1347" w:type="dxa"/>
            <w:vAlign w:val="center"/>
          </w:tcPr>
          <w:p w14:paraId="3DA6071B" w14:textId="6EB1F6D0"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2</w:t>
            </w:r>
          </w:p>
        </w:tc>
      </w:tr>
      <w:tr w:rsidR="00E9383C" w:rsidRPr="008033A9" w14:paraId="3F28B8C2" w14:textId="77777777" w:rsidTr="00F155A0">
        <w:tc>
          <w:tcPr>
            <w:tcW w:w="7905" w:type="dxa"/>
            <w:shd w:val="clear" w:color="auto" w:fill="auto"/>
          </w:tcPr>
          <w:p w14:paraId="257725DC"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Analyse des effets et impact(s) attendus du projet au regard des objectifs du projet</w:t>
            </w:r>
          </w:p>
        </w:tc>
        <w:tc>
          <w:tcPr>
            <w:tcW w:w="1347" w:type="dxa"/>
            <w:shd w:val="clear" w:color="auto" w:fill="auto"/>
            <w:vAlign w:val="center"/>
          </w:tcPr>
          <w:p w14:paraId="66F4247D"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2</w:t>
            </w:r>
          </w:p>
        </w:tc>
      </w:tr>
      <w:tr w:rsidR="00E9383C" w:rsidRPr="008033A9" w14:paraId="00A763D4" w14:textId="77777777" w:rsidTr="00F155A0">
        <w:tc>
          <w:tcPr>
            <w:tcW w:w="7905" w:type="dxa"/>
            <w:shd w:val="clear" w:color="auto" w:fill="auto"/>
          </w:tcPr>
          <w:p w14:paraId="1844D327"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Pertinence géographique du projet au regard des priorités nationales relatives à la thématique développée</w:t>
            </w:r>
          </w:p>
        </w:tc>
        <w:tc>
          <w:tcPr>
            <w:tcW w:w="1347" w:type="dxa"/>
            <w:shd w:val="clear" w:color="auto" w:fill="auto"/>
            <w:vAlign w:val="center"/>
          </w:tcPr>
          <w:p w14:paraId="23654F7E"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2</w:t>
            </w:r>
          </w:p>
        </w:tc>
      </w:tr>
      <w:tr w:rsidR="00E9383C" w:rsidRPr="008033A9" w14:paraId="5456FAF8" w14:textId="77777777" w:rsidTr="00F155A0">
        <w:tc>
          <w:tcPr>
            <w:tcW w:w="7905" w:type="dxa"/>
            <w:shd w:val="clear" w:color="auto" w:fill="auto"/>
          </w:tcPr>
          <w:p w14:paraId="30AD6155"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Caractère innovant du projet : plus-value des actions à mettre en œuvre ainsi que la valeur ajoutée en termes de savoir-faire, d’expertise d’expérience du promoteur</w:t>
            </w:r>
          </w:p>
        </w:tc>
        <w:tc>
          <w:tcPr>
            <w:tcW w:w="1347" w:type="dxa"/>
            <w:shd w:val="clear" w:color="auto" w:fill="auto"/>
            <w:vAlign w:val="center"/>
          </w:tcPr>
          <w:p w14:paraId="067BBEE5"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2</w:t>
            </w:r>
          </w:p>
        </w:tc>
      </w:tr>
      <w:tr w:rsidR="00E9383C" w:rsidRPr="008033A9" w14:paraId="5834D665" w14:textId="77777777" w:rsidTr="00F155A0">
        <w:tc>
          <w:tcPr>
            <w:tcW w:w="7905" w:type="dxa"/>
            <w:shd w:val="clear" w:color="auto" w:fill="auto"/>
          </w:tcPr>
          <w:p w14:paraId="27E6DEE3"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Alignement du projet autour des priorités nationales et des communes d’intervention dans le domaine concerné par ledit projet</w:t>
            </w:r>
          </w:p>
        </w:tc>
        <w:tc>
          <w:tcPr>
            <w:tcW w:w="1347" w:type="dxa"/>
            <w:shd w:val="clear" w:color="auto" w:fill="auto"/>
            <w:vAlign w:val="center"/>
          </w:tcPr>
          <w:p w14:paraId="5F018414"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2</w:t>
            </w:r>
          </w:p>
        </w:tc>
      </w:tr>
      <w:tr w:rsidR="00E9383C" w:rsidRPr="00F6398E" w14:paraId="39AA2E59" w14:textId="77777777" w:rsidTr="00F155A0">
        <w:tc>
          <w:tcPr>
            <w:tcW w:w="7905" w:type="dxa"/>
            <w:shd w:val="clear" w:color="auto" w:fill="D9D9D9"/>
          </w:tcPr>
          <w:p w14:paraId="7E11C671" w14:textId="77777777" w:rsidR="00E9383C" w:rsidRPr="00F6398E" w:rsidRDefault="00E9383C" w:rsidP="00E9383C">
            <w:pPr>
              <w:tabs>
                <w:tab w:val="left" w:pos="1773"/>
              </w:tabs>
              <w:spacing w:before="60" w:after="60"/>
              <w:rPr>
                <w:rFonts w:ascii="Arial Narrow" w:eastAsia="Times New Roman" w:hAnsi="Arial Narrow" w:cs="Arial"/>
                <w:b/>
                <w:bCs/>
                <w:color w:val="000000"/>
                <w:sz w:val="20"/>
                <w:szCs w:val="20"/>
                <w:lang w:eastAsia="fr-FR"/>
              </w:rPr>
            </w:pPr>
            <w:r w:rsidRPr="00F6398E">
              <w:rPr>
                <w:rFonts w:ascii="Arial Narrow" w:eastAsia="Times New Roman" w:hAnsi="Arial Narrow" w:cs="Arial"/>
                <w:b/>
                <w:bCs/>
                <w:color w:val="000000"/>
                <w:sz w:val="20"/>
                <w:szCs w:val="20"/>
                <w:lang w:eastAsia="fr-FR"/>
              </w:rPr>
              <w:t>FAISABILITE TECHNIQUE DU PROJET</w:t>
            </w:r>
          </w:p>
        </w:tc>
        <w:tc>
          <w:tcPr>
            <w:tcW w:w="1347" w:type="dxa"/>
            <w:shd w:val="clear" w:color="auto" w:fill="D9D9D9"/>
            <w:vAlign w:val="center"/>
          </w:tcPr>
          <w:p w14:paraId="0AF6D085" w14:textId="2C60D465" w:rsidR="00E9383C" w:rsidRPr="00F6398E" w:rsidRDefault="00E9383C" w:rsidP="00E9383C">
            <w:pPr>
              <w:tabs>
                <w:tab w:val="left" w:pos="1773"/>
              </w:tabs>
              <w:spacing w:before="60" w:after="60"/>
              <w:jc w:val="center"/>
              <w:rPr>
                <w:rFonts w:ascii="Arial Narrow" w:eastAsia="Times New Roman" w:hAnsi="Arial Narrow" w:cs="Arial"/>
                <w:b/>
                <w:bCs/>
                <w:color w:val="000000"/>
                <w:sz w:val="20"/>
                <w:szCs w:val="20"/>
                <w:lang w:eastAsia="fr-FR"/>
              </w:rPr>
            </w:pPr>
            <w:r w:rsidRPr="00F6398E">
              <w:rPr>
                <w:rFonts w:ascii="Arial Narrow" w:eastAsia="Times New Roman" w:hAnsi="Arial Narrow" w:cs="Arial"/>
                <w:b/>
                <w:bCs/>
                <w:color w:val="000000"/>
                <w:sz w:val="20"/>
                <w:szCs w:val="20"/>
                <w:lang w:eastAsia="fr-FR"/>
              </w:rPr>
              <w:t>17</w:t>
            </w:r>
          </w:p>
        </w:tc>
      </w:tr>
      <w:tr w:rsidR="00E9383C" w:rsidRPr="008033A9" w14:paraId="6401633C" w14:textId="77777777" w:rsidTr="00F155A0">
        <w:tc>
          <w:tcPr>
            <w:tcW w:w="7905" w:type="dxa"/>
            <w:shd w:val="clear" w:color="auto" w:fill="auto"/>
          </w:tcPr>
          <w:p w14:paraId="50C0D05E"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Viabilité et pérennité des techniques ou technologies retenues et leur adaptation au contexte local et aux capacités de gestion et de maintenance des acquis </w:t>
            </w:r>
          </w:p>
        </w:tc>
        <w:tc>
          <w:tcPr>
            <w:tcW w:w="1347" w:type="dxa"/>
            <w:shd w:val="clear" w:color="auto" w:fill="auto"/>
            <w:vAlign w:val="center"/>
          </w:tcPr>
          <w:p w14:paraId="10067D4B"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3</w:t>
            </w:r>
          </w:p>
        </w:tc>
      </w:tr>
      <w:tr w:rsidR="00E9383C" w:rsidRPr="008033A9" w14:paraId="1AA34DF8" w14:textId="77777777" w:rsidTr="00F155A0">
        <w:tc>
          <w:tcPr>
            <w:tcW w:w="7905" w:type="dxa"/>
            <w:shd w:val="clear" w:color="auto" w:fill="auto"/>
          </w:tcPr>
          <w:p w14:paraId="2448EF75"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Description des résultats, des activités et la démarche méthodologique de mise en œuvre</w:t>
            </w:r>
          </w:p>
        </w:tc>
        <w:tc>
          <w:tcPr>
            <w:tcW w:w="1347" w:type="dxa"/>
            <w:shd w:val="clear" w:color="auto" w:fill="auto"/>
            <w:vAlign w:val="center"/>
          </w:tcPr>
          <w:p w14:paraId="1D171C3F"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3</w:t>
            </w:r>
          </w:p>
        </w:tc>
      </w:tr>
      <w:tr w:rsidR="00E9383C" w:rsidRPr="008033A9" w14:paraId="21436EEE" w14:textId="77777777" w:rsidTr="00F155A0">
        <w:tc>
          <w:tcPr>
            <w:tcW w:w="7905" w:type="dxa"/>
            <w:shd w:val="clear" w:color="auto" w:fill="auto"/>
          </w:tcPr>
          <w:p w14:paraId="05F2D599"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 xml:space="preserve">Analyse de l’environnement organisationnel de mise en œuvre du projet, le degré d’engagement de la population cible dans le projet et les modalités d’appropriation par les bénéficiaires </w:t>
            </w:r>
          </w:p>
        </w:tc>
        <w:tc>
          <w:tcPr>
            <w:tcW w:w="1347" w:type="dxa"/>
            <w:shd w:val="clear" w:color="auto" w:fill="auto"/>
            <w:vAlign w:val="center"/>
          </w:tcPr>
          <w:p w14:paraId="4FF91264"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3</w:t>
            </w:r>
          </w:p>
        </w:tc>
      </w:tr>
      <w:tr w:rsidR="00E9383C" w:rsidRPr="008033A9" w14:paraId="70CA6C62" w14:textId="77777777" w:rsidTr="00F155A0">
        <w:tc>
          <w:tcPr>
            <w:tcW w:w="7905" w:type="dxa"/>
            <w:shd w:val="clear" w:color="auto" w:fill="auto"/>
          </w:tcPr>
          <w:p w14:paraId="330369D1"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Adéquation entre les ressources humaines et les moyens techniques : justification des moyens techniques prévus par le projet et les ressources humaines mobilisées en indiquant précisément le rôle de chacun et surtout des bénéficiaires locaux, la durée de leur mission et leur profil </w:t>
            </w:r>
          </w:p>
        </w:tc>
        <w:tc>
          <w:tcPr>
            <w:tcW w:w="1347" w:type="dxa"/>
            <w:shd w:val="clear" w:color="auto" w:fill="auto"/>
            <w:vAlign w:val="center"/>
          </w:tcPr>
          <w:p w14:paraId="24FF4A19"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2</w:t>
            </w:r>
          </w:p>
        </w:tc>
      </w:tr>
      <w:tr w:rsidR="00E9383C" w:rsidRPr="008033A9" w14:paraId="1AD93AE0" w14:textId="77777777" w:rsidTr="00F155A0">
        <w:tc>
          <w:tcPr>
            <w:tcW w:w="7905" w:type="dxa"/>
            <w:shd w:val="clear" w:color="auto" w:fill="auto"/>
          </w:tcPr>
          <w:p w14:paraId="20ACDA7F"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Justification du financement demandé en cohérence avec les actions planifiées et viabilité du plan de financement du projet</w:t>
            </w:r>
          </w:p>
        </w:tc>
        <w:tc>
          <w:tcPr>
            <w:tcW w:w="1347" w:type="dxa"/>
            <w:shd w:val="clear" w:color="auto" w:fill="auto"/>
            <w:vAlign w:val="center"/>
          </w:tcPr>
          <w:p w14:paraId="22470D62"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2</w:t>
            </w:r>
          </w:p>
        </w:tc>
      </w:tr>
      <w:tr w:rsidR="00E9383C" w:rsidRPr="008033A9" w14:paraId="5A5B2B54" w14:textId="77777777" w:rsidTr="00F155A0">
        <w:tc>
          <w:tcPr>
            <w:tcW w:w="7905" w:type="dxa"/>
            <w:shd w:val="clear" w:color="auto" w:fill="auto"/>
          </w:tcPr>
          <w:p w14:paraId="1AB467CA"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Adéquation entre la durée prévue pour la mise en œuvre du projet et les objectifs visés avec les moyens mobilisés au regard des capacités de mise en œuvre du promoteur</w:t>
            </w:r>
          </w:p>
        </w:tc>
        <w:tc>
          <w:tcPr>
            <w:tcW w:w="1347" w:type="dxa"/>
            <w:shd w:val="clear" w:color="auto" w:fill="auto"/>
            <w:vAlign w:val="center"/>
          </w:tcPr>
          <w:p w14:paraId="15FE5DA4"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2</w:t>
            </w:r>
          </w:p>
        </w:tc>
      </w:tr>
      <w:tr w:rsidR="00E9383C" w:rsidRPr="008033A9" w14:paraId="37898F20" w14:textId="77777777" w:rsidTr="00F155A0">
        <w:tc>
          <w:tcPr>
            <w:tcW w:w="7905" w:type="dxa"/>
            <w:shd w:val="clear" w:color="auto" w:fill="auto"/>
          </w:tcPr>
          <w:p w14:paraId="18A15B87" w14:textId="3344856F"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Expérience/expertise du promoteur et du ou des partenaires sur la/les thématiques concernées par le projet</w:t>
            </w:r>
          </w:p>
        </w:tc>
        <w:tc>
          <w:tcPr>
            <w:tcW w:w="1347" w:type="dxa"/>
            <w:shd w:val="clear" w:color="auto" w:fill="auto"/>
            <w:vAlign w:val="center"/>
          </w:tcPr>
          <w:p w14:paraId="01410C82" w14:textId="4E13E3B1"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2</w:t>
            </w:r>
          </w:p>
        </w:tc>
      </w:tr>
      <w:tr w:rsidR="00E9383C" w:rsidRPr="00F6398E" w14:paraId="528B85C1" w14:textId="77777777" w:rsidTr="00F155A0">
        <w:tc>
          <w:tcPr>
            <w:tcW w:w="7905" w:type="dxa"/>
            <w:shd w:val="clear" w:color="auto" w:fill="D9D9D9"/>
          </w:tcPr>
          <w:p w14:paraId="769A0BAE" w14:textId="77777777" w:rsidR="00E9383C" w:rsidRPr="00F6398E" w:rsidRDefault="00E9383C" w:rsidP="00E9383C">
            <w:pPr>
              <w:tabs>
                <w:tab w:val="left" w:pos="1773"/>
              </w:tabs>
              <w:spacing w:before="60" w:after="60"/>
              <w:rPr>
                <w:rFonts w:ascii="Arial Narrow" w:eastAsia="Times New Roman" w:hAnsi="Arial Narrow" w:cs="Arial"/>
                <w:b/>
                <w:bCs/>
                <w:color w:val="000000"/>
                <w:sz w:val="20"/>
                <w:szCs w:val="20"/>
                <w:lang w:eastAsia="fr-FR"/>
              </w:rPr>
            </w:pPr>
            <w:r w:rsidRPr="00F6398E">
              <w:rPr>
                <w:rFonts w:ascii="Arial Narrow" w:eastAsia="Times New Roman" w:hAnsi="Arial Narrow" w:cs="Arial"/>
                <w:b/>
                <w:bCs/>
                <w:color w:val="000000"/>
                <w:sz w:val="20"/>
                <w:szCs w:val="20"/>
                <w:lang w:eastAsia="fr-FR"/>
              </w:rPr>
              <w:t xml:space="preserve">SUIVI-EVALUATION DU PROJET </w:t>
            </w:r>
          </w:p>
        </w:tc>
        <w:tc>
          <w:tcPr>
            <w:tcW w:w="1347" w:type="dxa"/>
            <w:shd w:val="clear" w:color="auto" w:fill="D9D9D9"/>
            <w:vAlign w:val="center"/>
          </w:tcPr>
          <w:p w14:paraId="0EBF0E12" w14:textId="77777777" w:rsidR="00E9383C" w:rsidRPr="00F6398E" w:rsidRDefault="00E9383C" w:rsidP="00E9383C">
            <w:pPr>
              <w:tabs>
                <w:tab w:val="left" w:pos="1773"/>
              </w:tabs>
              <w:spacing w:before="60" w:after="60"/>
              <w:jc w:val="center"/>
              <w:rPr>
                <w:rFonts w:ascii="Arial Narrow" w:eastAsia="Times New Roman" w:hAnsi="Arial Narrow" w:cs="Arial"/>
                <w:b/>
                <w:bCs/>
                <w:color w:val="000000"/>
                <w:sz w:val="20"/>
                <w:szCs w:val="20"/>
                <w:lang w:eastAsia="fr-FR"/>
              </w:rPr>
            </w:pPr>
            <w:r w:rsidRPr="00F6398E">
              <w:rPr>
                <w:rFonts w:ascii="Arial Narrow" w:eastAsia="Times New Roman" w:hAnsi="Arial Narrow" w:cs="Arial"/>
                <w:b/>
                <w:bCs/>
                <w:color w:val="000000"/>
                <w:sz w:val="20"/>
                <w:szCs w:val="20"/>
                <w:lang w:eastAsia="fr-FR"/>
              </w:rPr>
              <w:t>15</w:t>
            </w:r>
          </w:p>
        </w:tc>
      </w:tr>
      <w:tr w:rsidR="00E9383C" w:rsidRPr="008033A9" w14:paraId="7FD68209" w14:textId="77777777" w:rsidTr="00F155A0">
        <w:tc>
          <w:tcPr>
            <w:tcW w:w="7905" w:type="dxa"/>
            <w:shd w:val="clear" w:color="auto" w:fill="auto"/>
          </w:tcPr>
          <w:p w14:paraId="4D972650" w14:textId="6A9FCAED"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C</w:t>
            </w:r>
            <w:r w:rsidRPr="008033A9">
              <w:rPr>
                <w:rFonts w:ascii="Arial Narrow" w:eastAsia="Times New Roman" w:hAnsi="Arial Narrow" w:cs="Arial"/>
                <w:color w:val="000000"/>
                <w:sz w:val="20"/>
                <w:szCs w:val="20"/>
                <w:lang w:eastAsia="fr-FR"/>
              </w:rPr>
              <w:t>haîne de résultat du projet </w:t>
            </w:r>
            <w:r>
              <w:rPr>
                <w:rFonts w:ascii="Arial Narrow" w:eastAsia="Times New Roman" w:hAnsi="Arial Narrow" w:cs="Arial"/>
                <w:color w:val="000000"/>
                <w:sz w:val="20"/>
                <w:szCs w:val="20"/>
                <w:lang w:eastAsia="fr-FR"/>
              </w:rPr>
              <w:t>et théorie de changement du projet</w:t>
            </w:r>
          </w:p>
        </w:tc>
        <w:tc>
          <w:tcPr>
            <w:tcW w:w="1347" w:type="dxa"/>
            <w:shd w:val="clear" w:color="auto" w:fill="auto"/>
            <w:vAlign w:val="center"/>
          </w:tcPr>
          <w:p w14:paraId="3AA5A5CD"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3</w:t>
            </w:r>
          </w:p>
        </w:tc>
      </w:tr>
      <w:tr w:rsidR="00E9383C" w:rsidRPr="008033A9" w14:paraId="5E1C2872" w14:textId="77777777" w:rsidTr="00F155A0">
        <w:tc>
          <w:tcPr>
            <w:tcW w:w="7905" w:type="dxa"/>
            <w:shd w:val="clear" w:color="auto" w:fill="auto"/>
          </w:tcPr>
          <w:p w14:paraId="1B4F60D9" w14:textId="54D502BD"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Description des indicateurs de suivi et de résultat du projet (les indicateurs doivent être précis au maximum avec les cibles)</w:t>
            </w:r>
          </w:p>
        </w:tc>
        <w:tc>
          <w:tcPr>
            <w:tcW w:w="1347" w:type="dxa"/>
            <w:shd w:val="clear" w:color="auto" w:fill="auto"/>
            <w:vAlign w:val="center"/>
          </w:tcPr>
          <w:p w14:paraId="4F43262B" w14:textId="0F38CEA0"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2</w:t>
            </w:r>
          </w:p>
        </w:tc>
      </w:tr>
      <w:tr w:rsidR="00E9383C" w:rsidRPr="008033A9" w14:paraId="2ED5D896" w14:textId="77777777" w:rsidTr="00F155A0">
        <w:tc>
          <w:tcPr>
            <w:tcW w:w="7905" w:type="dxa"/>
            <w:shd w:val="clear" w:color="auto" w:fill="auto"/>
          </w:tcPr>
          <w:p w14:paraId="634787EE" w14:textId="18F3B63D" w:rsidR="00E9383C" w:rsidRPr="00255156" w:rsidRDefault="00E9383C" w:rsidP="00E9383C">
            <w:pPr>
              <w:tabs>
                <w:tab w:val="left" w:pos="1773"/>
              </w:tabs>
              <w:spacing w:before="60" w:after="60"/>
              <w:rPr>
                <w:rFonts w:ascii="Arial Narrow" w:eastAsia="Times New Roman" w:hAnsi="Arial Narrow" w:cs="Arial"/>
                <w:color w:val="000000"/>
                <w:sz w:val="20"/>
                <w:szCs w:val="20"/>
                <w:lang w:eastAsia="fr-FR"/>
              </w:rPr>
            </w:pPr>
            <w:r w:rsidRPr="00255156">
              <w:rPr>
                <w:rFonts w:ascii="Arial Narrow" w:eastAsia="Times New Roman" w:hAnsi="Arial Narrow" w:cs="Arial"/>
                <w:color w:val="000000"/>
                <w:sz w:val="20"/>
                <w:szCs w:val="20"/>
                <w:lang w:eastAsia="fr-FR"/>
              </w:rPr>
              <w:t>Plan de suivi des indicateurs avec les valeurs cibles prenant en compte le genre</w:t>
            </w:r>
          </w:p>
        </w:tc>
        <w:tc>
          <w:tcPr>
            <w:tcW w:w="1347" w:type="dxa"/>
            <w:shd w:val="clear" w:color="auto" w:fill="auto"/>
            <w:vAlign w:val="center"/>
          </w:tcPr>
          <w:p w14:paraId="4A36AE9F" w14:textId="0211B939"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255156">
              <w:rPr>
                <w:rFonts w:ascii="Arial Narrow" w:eastAsia="Times New Roman" w:hAnsi="Arial Narrow" w:cs="Arial"/>
                <w:color w:val="000000"/>
                <w:sz w:val="20"/>
                <w:szCs w:val="20"/>
                <w:lang w:eastAsia="fr-FR"/>
              </w:rPr>
              <w:t>4</w:t>
            </w:r>
          </w:p>
        </w:tc>
      </w:tr>
      <w:tr w:rsidR="00E9383C" w:rsidRPr="008033A9" w14:paraId="51BB0B94" w14:textId="77777777" w:rsidTr="00F155A0">
        <w:tc>
          <w:tcPr>
            <w:tcW w:w="7905" w:type="dxa"/>
            <w:shd w:val="clear" w:color="auto" w:fill="auto"/>
          </w:tcPr>
          <w:p w14:paraId="4D6A6A2E" w14:textId="432F2B4D"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 xml:space="preserve">Description des modes d’évaluation mis en place dans le cadre du projet </w:t>
            </w:r>
          </w:p>
        </w:tc>
        <w:tc>
          <w:tcPr>
            <w:tcW w:w="1347" w:type="dxa"/>
            <w:shd w:val="clear" w:color="auto" w:fill="auto"/>
            <w:vAlign w:val="center"/>
          </w:tcPr>
          <w:p w14:paraId="06785755" w14:textId="443C316D"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2</w:t>
            </w:r>
          </w:p>
        </w:tc>
      </w:tr>
      <w:tr w:rsidR="00E9383C" w:rsidRPr="008033A9" w14:paraId="7BD65498" w14:textId="77777777" w:rsidTr="00F155A0">
        <w:tc>
          <w:tcPr>
            <w:tcW w:w="7905" w:type="dxa"/>
            <w:shd w:val="clear" w:color="auto" w:fill="auto"/>
          </w:tcPr>
          <w:p w14:paraId="505CB719" w14:textId="53C35B44"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 xml:space="preserve">Description du mécanisme de capitalisation </w:t>
            </w:r>
            <w:r>
              <w:rPr>
                <w:rFonts w:ascii="Arial Narrow" w:eastAsia="Times New Roman" w:hAnsi="Arial Narrow" w:cs="Arial"/>
                <w:color w:val="000000"/>
                <w:sz w:val="20"/>
                <w:szCs w:val="20"/>
                <w:lang w:eastAsia="fr-FR"/>
              </w:rPr>
              <w:t>des acquis du projet</w:t>
            </w:r>
          </w:p>
        </w:tc>
        <w:tc>
          <w:tcPr>
            <w:tcW w:w="1347" w:type="dxa"/>
            <w:shd w:val="clear" w:color="auto" w:fill="auto"/>
            <w:vAlign w:val="center"/>
          </w:tcPr>
          <w:p w14:paraId="0FE914F9"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2</w:t>
            </w:r>
          </w:p>
        </w:tc>
      </w:tr>
      <w:tr w:rsidR="00E9383C" w:rsidRPr="008033A9" w14:paraId="54F02D68" w14:textId="77777777" w:rsidTr="00F155A0">
        <w:tc>
          <w:tcPr>
            <w:tcW w:w="7905" w:type="dxa"/>
            <w:shd w:val="clear" w:color="auto" w:fill="auto"/>
          </w:tcPr>
          <w:p w14:paraId="687837A3"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Pertinence de l’arrangement institutionnel du projet : organigramme, responsabilités et organisation du pilotage et de la mise en œuvre avec les parties prenantes</w:t>
            </w:r>
          </w:p>
        </w:tc>
        <w:tc>
          <w:tcPr>
            <w:tcW w:w="1347" w:type="dxa"/>
            <w:shd w:val="clear" w:color="auto" w:fill="auto"/>
            <w:vAlign w:val="center"/>
          </w:tcPr>
          <w:p w14:paraId="66FB621F" w14:textId="54BE0C6A"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2</w:t>
            </w:r>
          </w:p>
        </w:tc>
      </w:tr>
      <w:tr w:rsidR="00E9383C" w:rsidRPr="0037023A" w14:paraId="1929C563" w14:textId="77777777" w:rsidTr="00F155A0">
        <w:tc>
          <w:tcPr>
            <w:tcW w:w="7905" w:type="dxa"/>
            <w:shd w:val="clear" w:color="auto" w:fill="D9D9D9"/>
          </w:tcPr>
          <w:p w14:paraId="36F63FEC" w14:textId="77777777" w:rsidR="00E9383C" w:rsidRPr="0037023A" w:rsidRDefault="00E9383C" w:rsidP="00E9383C">
            <w:pPr>
              <w:tabs>
                <w:tab w:val="left" w:pos="1773"/>
              </w:tabs>
              <w:spacing w:before="60" w:after="60"/>
              <w:rPr>
                <w:rFonts w:ascii="Arial Narrow" w:eastAsia="Times New Roman" w:hAnsi="Arial Narrow" w:cs="Arial"/>
                <w:b/>
                <w:bCs/>
                <w:color w:val="000000"/>
                <w:sz w:val="20"/>
                <w:szCs w:val="20"/>
                <w:lang w:eastAsia="fr-FR"/>
              </w:rPr>
            </w:pPr>
            <w:r w:rsidRPr="0037023A">
              <w:rPr>
                <w:rFonts w:ascii="Arial Narrow" w:eastAsia="Times New Roman" w:hAnsi="Arial Narrow" w:cs="Arial"/>
                <w:b/>
                <w:bCs/>
                <w:color w:val="000000"/>
                <w:sz w:val="20"/>
                <w:szCs w:val="20"/>
                <w:lang w:eastAsia="fr-FR"/>
              </w:rPr>
              <w:t>DURABILITE DU PROJET</w:t>
            </w:r>
          </w:p>
        </w:tc>
        <w:tc>
          <w:tcPr>
            <w:tcW w:w="1347" w:type="dxa"/>
            <w:shd w:val="clear" w:color="auto" w:fill="D9D9D9"/>
            <w:vAlign w:val="center"/>
          </w:tcPr>
          <w:p w14:paraId="1FFF1DDF" w14:textId="77777777" w:rsidR="00E9383C" w:rsidRPr="0037023A" w:rsidRDefault="00E9383C" w:rsidP="00E9383C">
            <w:pPr>
              <w:tabs>
                <w:tab w:val="left" w:pos="1773"/>
              </w:tabs>
              <w:spacing w:before="60" w:after="60"/>
              <w:jc w:val="center"/>
              <w:rPr>
                <w:rFonts w:ascii="Arial Narrow" w:eastAsia="Times New Roman" w:hAnsi="Arial Narrow" w:cs="Arial"/>
                <w:b/>
                <w:bCs/>
                <w:color w:val="000000"/>
                <w:sz w:val="20"/>
                <w:szCs w:val="20"/>
                <w:lang w:eastAsia="fr-FR"/>
              </w:rPr>
            </w:pPr>
            <w:r w:rsidRPr="0037023A">
              <w:rPr>
                <w:rFonts w:ascii="Arial Narrow" w:eastAsia="Times New Roman" w:hAnsi="Arial Narrow" w:cs="Arial"/>
                <w:b/>
                <w:bCs/>
                <w:color w:val="000000"/>
                <w:sz w:val="20"/>
                <w:szCs w:val="20"/>
                <w:lang w:eastAsia="fr-FR"/>
              </w:rPr>
              <w:t>7</w:t>
            </w:r>
          </w:p>
        </w:tc>
      </w:tr>
      <w:tr w:rsidR="00E9383C" w:rsidRPr="008033A9" w14:paraId="6ACF29F1" w14:textId="77777777" w:rsidTr="00F155A0">
        <w:tc>
          <w:tcPr>
            <w:tcW w:w="7905" w:type="dxa"/>
            <w:shd w:val="clear" w:color="auto" w:fill="auto"/>
          </w:tcPr>
          <w:p w14:paraId="7286247A" w14:textId="78D66196"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Appropriation du changement et des effets attendus du projet</w:t>
            </w:r>
            <w:r>
              <w:rPr>
                <w:rFonts w:ascii="Arial Narrow" w:eastAsia="Times New Roman" w:hAnsi="Arial Narrow" w:cs="Arial"/>
                <w:color w:val="000000"/>
                <w:sz w:val="20"/>
                <w:szCs w:val="20"/>
                <w:lang w:eastAsia="fr-FR"/>
              </w:rPr>
              <w:t xml:space="preserve"> par les bénéficiaires</w:t>
            </w:r>
          </w:p>
        </w:tc>
        <w:tc>
          <w:tcPr>
            <w:tcW w:w="1347" w:type="dxa"/>
            <w:shd w:val="clear" w:color="auto" w:fill="auto"/>
            <w:vAlign w:val="center"/>
          </w:tcPr>
          <w:p w14:paraId="1F326165"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3</w:t>
            </w:r>
          </w:p>
        </w:tc>
      </w:tr>
      <w:tr w:rsidR="00E9383C" w:rsidRPr="008033A9" w14:paraId="6E4830D2" w14:textId="77777777" w:rsidTr="00F155A0">
        <w:tc>
          <w:tcPr>
            <w:tcW w:w="7905" w:type="dxa"/>
            <w:shd w:val="clear" w:color="auto" w:fill="auto"/>
          </w:tcPr>
          <w:p w14:paraId="288902FB"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Mécanisme de prise en charge des coûts récurrents du projet</w:t>
            </w:r>
          </w:p>
        </w:tc>
        <w:tc>
          <w:tcPr>
            <w:tcW w:w="1347" w:type="dxa"/>
            <w:shd w:val="clear" w:color="auto" w:fill="auto"/>
            <w:vAlign w:val="center"/>
          </w:tcPr>
          <w:p w14:paraId="2B44178C"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2</w:t>
            </w:r>
          </w:p>
        </w:tc>
      </w:tr>
      <w:tr w:rsidR="00E9383C" w:rsidRPr="008033A9" w14:paraId="48DE9502" w14:textId="77777777" w:rsidTr="00F155A0">
        <w:tc>
          <w:tcPr>
            <w:tcW w:w="7905" w:type="dxa"/>
            <w:shd w:val="clear" w:color="auto" w:fill="auto"/>
          </w:tcPr>
          <w:p w14:paraId="6285D5C2"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Modalités de diffusion des bonnes pratiques </w:t>
            </w:r>
          </w:p>
        </w:tc>
        <w:tc>
          <w:tcPr>
            <w:tcW w:w="1347" w:type="dxa"/>
            <w:shd w:val="clear" w:color="auto" w:fill="auto"/>
            <w:vAlign w:val="center"/>
          </w:tcPr>
          <w:p w14:paraId="43665BDA"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2</w:t>
            </w:r>
          </w:p>
        </w:tc>
      </w:tr>
      <w:tr w:rsidR="00E9383C" w:rsidRPr="0037023A" w14:paraId="40783A6A" w14:textId="77777777" w:rsidTr="00F155A0">
        <w:tc>
          <w:tcPr>
            <w:tcW w:w="7905" w:type="dxa"/>
            <w:shd w:val="clear" w:color="auto" w:fill="D9D9D9"/>
          </w:tcPr>
          <w:p w14:paraId="1E074D43" w14:textId="77777777" w:rsidR="00E9383C" w:rsidRPr="0037023A" w:rsidRDefault="00E9383C" w:rsidP="00E9383C">
            <w:pPr>
              <w:tabs>
                <w:tab w:val="left" w:pos="1773"/>
              </w:tabs>
              <w:spacing w:before="60" w:after="60"/>
              <w:rPr>
                <w:rFonts w:ascii="Arial Narrow" w:eastAsia="Times New Roman" w:hAnsi="Arial Narrow" w:cs="Arial"/>
                <w:b/>
                <w:bCs/>
                <w:color w:val="000000"/>
                <w:sz w:val="20"/>
                <w:szCs w:val="20"/>
                <w:lang w:eastAsia="fr-FR"/>
              </w:rPr>
            </w:pPr>
            <w:r w:rsidRPr="0037023A">
              <w:rPr>
                <w:rFonts w:ascii="Arial Narrow" w:eastAsia="Times New Roman" w:hAnsi="Arial Narrow" w:cs="Arial"/>
                <w:b/>
                <w:bCs/>
                <w:color w:val="000000"/>
                <w:sz w:val="20"/>
                <w:szCs w:val="20"/>
                <w:lang w:eastAsia="fr-FR"/>
              </w:rPr>
              <w:t>GESTION DES RISQUES OU DES HYPOTHESES ET LEUR IMPACTS PREVISIBLES SUR LE PROJET</w:t>
            </w:r>
          </w:p>
        </w:tc>
        <w:tc>
          <w:tcPr>
            <w:tcW w:w="1347" w:type="dxa"/>
            <w:shd w:val="clear" w:color="auto" w:fill="D9D9D9"/>
            <w:vAlign w:val="center"/>
          </w:tcPr>
          <w:p w14:paraId="192BCD86" w14:textId="77777777" w:rsidR="00E9383C" w:rsidRPr="0037023A" w:rsidRDefault="00E9383C" w:rsidP="00E9383C">
            <w:pPr>
              <w:tabs>
                <w:tab w:val="left" w:pos="1773"/>
              </w:tabs>
              <w:spacing w:before="60" w:after="60"/>
              <w:jc w:val="center"/>
              <w:rPr>
                <w:rFonts w:ascii="Arial Narrow" w:eastAsia="Times New Roman" w:hAnsi="Arial Narrow" w:cs="Arial"/>
                <w:b/>
                <w:bCs/>
                <w:color w:val="000000"/>
                <w:sz w:val="20"/>
                <w:szCs w:val="20"/>
                <w:lang w:eastAsia="fr-FR"/>
              </w:rPr>
            </w:pPr>
            <w:r w:rsidRPr="0037023A">
              <w:rPr>
                <w:rFonts w:ascii="Arial Narrow" w:eastAsia="Times New Roman" w:hAnsi="Arial Narrow" w:cs="Arial"/>
                <w:b/>
                <w:bCs/>
                <w:color w:val="000000"/>
                <w:sz w:val="20"/>
                <w:szCs w:val="20"/>
                <w:lang w:eastAsia="fr-FR"/>
              </w:rPr>
              <w:t>8</w:t>
            </w:r>
          </w:p>
        </w:tc>
      </w:tr>
      <w:tr w:rsidR="00E9383C" w:rsidRPr="008033A9" w14:paraId="76918F21" w14:textId="77777777" w:rsidTr="00F155A0">
        <w:tc>
          <w:tcPr>
            <w:tcW w:w="7905" w:type="dxa"/>
            <w:shd w:val="clear" w:color="auto" w:fill="auto"/>
          </w:tcPr>
          <w:p w14:paraId="5F65B8D7"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Identification, description et justification des risques liés au contexte (cadre politique, économique, social, sécuritaire et environnemental) communal, départemental ou national </w:t>
            </w:r>
          </w:p>
        </w:tc>
        <w:tc>
          <w:tcPr>
            <w:tcW w:w="1347" w:type="dxa"/>
            <w:shd w:val="clear" w:color="auto" w:fill="auto"/>
            <w:vAlign w:val="center"/>
          </w:tcPr>
          <w:p w14:paraId="5C71031E"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2</w:t>
            </w:r>
          </w:p>
        </w:tc>
      </w:tr>
      <w:tr w:rsidR="00E9383C" w:rsidRPr="008033A9" w14:paraId="21013720" w14:textId="77777777" w:rsidTr="00F155A0">
        <w:tc>
          <w:tcPr>
            <w:tcW w:w="7905" w:type="dxa"/>
            <w:shd w:val="clear" w:color="auto" w:fill="auto"/>
          </w:tcPr>
          <w:p w14:paraId="492CE125"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Identification, description et justification des risques liés au projet : risques opérationnels (techniques, financiers, autres ressources, etc.) et risques liés aux parties prenantes </w:t>
            </w:r>
          </w:p>
        </w:tc>
        <w:tc>
          <w:tcPr>
            <w:tcW w:w="1347" w:type="dxa"/>
            <w:shd w:val="clear" w:color="auto" w:fill="auto"/>
            <w:vAlign w:val="center"/>
          </w:tcPr>
          <w:p w14:paraId="59C62188"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3</w:t>
            </w:r>
          </w:p>
        </w:tc>
      </w:tr>
      <w:tr w:rsidR="00E9383C" w:rsidRPr="008033A9" w14:paraId="0D98D9CB" w14:textId="77777777" w:rsidTr="00F155A0">
        <w:tc>
          <w:tcPr>
            <w:tcW w:w="7905" w:type="dxa"/>
            <w:shd w:val="clear" w:color="auto" w:fill="auto"/>
          </w:tcPr>
          <w:p w14:paraId="46AC7C80" w14:textId="2E88C699"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Pertinence de l’analyse et des mesures proposées pour le traitement des risques</w:t>
            </w:r>
            <w:r>
              <w:rPr>
                <w:rFonts w:ascii="Arial Narrow" w:eastAsia="Times New Roman" w:hAnsi="Arial Narrow" w:cs="Arial"/>
                <w:color w:val="000000"/>
                <w:sz w:val="20"/>
                <w:szCs w:val="20"/>
                <w:lang w:eastAsia="fr-FR"/>
              </w:rPr>
              <w:t xml:space="preserve"> identifiés</w:t>
            </w:r>
          </w:p>
        </w:tc>
        <w:tc>
          <w:tcPr>
            <w:tcW w:w="1347" w:type="dxa"/>
            <w:shd w:val="clear" w:color="auto" w:fill="auto"/>
            <w:vAlign w:val="center"/>
          </w:tcPr>
          <w:p w14:paraId="623104FA"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3</w:t>
            </w:r>
          </w:p>
        </w:tc>
      </w:tr>
      <w:tr w:rsidR="00E9383C" w:rsidRPr="00827A14" w14:paraId="19287415" w14:textId="77777777" w:rsidTr="00F155A0">
        <w:tc>
          <w:tcPr>
            <w:tcW w:w="7905" w:type="dxa"/>
            <w:shd w:val="clear" w:color="auto" w:fill="D9D9D9"/>
          </w:tcPr>
          <w:p w14:paraId="3BE7F499" w14:textId="17C46A3F" w:rsidR="00E9383C" w:rsidRPr="00827A14" w:rsidRDefault="00E9383C" w:rsidP="00E9383C">
            <w:pPr>
              <w:tabs>
                <w:tab w:val="left" w:pos="1773"/>
              </w:tabs>
              <w:spacing w:before="60" w:after="60"/>
              <w:rPr>
                <w:rFonts w:ascii="Arial Narrow" w:eastAsia="Times New Roman" w:hAnsi="Arial Narrow" w:cs="Arial"/>
                <w:b/>
                <w:bCs/>
                <w:color w:val="000000"/>
                <w:sz w:val="20"/>
                <w:szCs w:val="20"/>
                <w:lang w:eastAsia="fr-FR"/>
              </w:rPr>
            </w:pPr>
            <w:r>
              <w:rPr>
                <w:rFonts w:ascii="Arial Narrow" w:eastAsia="Times New Roman" w:hAnsi="Arial Narrow" w:cs="Arial"/>
                <w:b/>
                <w:bCs/>
                <w:color w:val="000000"/>
                <w:sz w:val="20"/>
                <w:szCs w:val="20"/>
                <w:lang w:eastAsia="fr-FR"/>
              </w:rPr>
              <w:t>RISQUES</w:t>
            </w:r>
            <w:r w:rsidRPr="00827A14">
              <w:rPr>
                <w:rFonts w:ascii="Arial Narrow" w:eastAsia="Times New Roman" w:hAnsi="Arial Narrow" w:cs="Arial"/>
                <w:b/>
                <w:bCs/>
                <w:color w:val="000000"/>
                <w:sz w:val="20"/>
                <w:szCs w:val="20"/>
                <w:lang w:eastAsia="fr-FR"/>
              </w:rPr>
              <w:t xml:space="preserve"> ENVIRONNEMENTAUX ET SOCIAUX</w:t>
            </w:r>
            <w:r>
              <w:rPr>
                <w:rFonts w:ascii="Arial Narrow" w:eastAsia="Times New Roman" w:hAnsi="Arial Narrow" w:cs="Arial"/>
                <w:b/>
                <w:bCs/>
                <w:color w:val="000000"/>
                <w:sz w:val="20"/>
                <w:szCs w:val="20"/>
                <w:lang w:eastAsia="fr-FR"/>
              </w:rPr>
              <w:t>, PRISE EN COMPTE DU GENRE</w:t>
            </w:r>
          </w:p>
        </w:tc>
        <w:tc>
          <w:tcPr>
            <w:tcW w:w="1347" w:type="dxa"/>
            <w:shd w:val="clear" w:color="auto" w:fill="D9D9D9"/>
            <w:vAlign w:val="center"/>
          </w:tcPr>
          <w:p w14:paraId="4C9F5FBB" w14:textId="3690DD8A" w:rsidR="00E9383C" w:rsidRPr="00827A14" w:rsidRDefault="00E9383C" w:rsidP="00E9383C">
            <w:pPr>
              <w:tabs>
                <w:tab w:val="left" w:pos="1773"/>
              </w:tabs>
              <w:spacing w:before="60" w:after="60"/>
              <w:jc w:val="center"/>
              <w:rPr>
                <w:rFonts w:ascii="Arial Narrow" w:eastAsia="Times New Roman" w:hAnsi="Arial Narrow" w:cs="Arial"/>
                <w:b/>
                <w:bCs/>
                <w:color w:val="000000"/>
                <w:sz w:val="20"/>
                <w:szCs w:val="20"/>
                <w:lang w:eastAsia="fr-FR"/>
              </w:rPr>
            </w:pPr>
            <w:r w:rsidRPr="00827A14">
              <w:rPr>
                <w:rFonts w:ascii="Arial Narrow" w:eastAsia="Times New Roman" w:hAnsi="Arial Narrow" w:cs="Arial"/>
                <w:b/>
                <w:bCs/>
                <w:color w:val="000000"/>
                <w:sz w:val="20"/>
                <w:szCs w:val="20"/>
                <w:lang w:eastAsia="fr-FR"/>
              </w:rPr>
              <w:t>1</w:t>
            </w:r>
            <w:r>
              <w:rPr>
                <w:rFonts w:ascii="Arial Narrow" w:eastAsia="Times New Roman" w:hAnsi="Arial Narrow" w:cs="Arial"/>
                <w:b/>
                <w:bCs/>
                <w:color w:val="000000"/>
                <w:sz w:val="20"/>
                <w:szCs w:val="20"/>
                <w:lang w:eastAsia="fr-FR"/>
              </w:rPr>
              <w:t>4</w:t>
            </w:r>
          </w:p>
        </w:tc>
      </w:tr>
      <w:tr w:rsidR="00E9383C" w:rsidRPr="008033A9" w14:paraId="0C30384F" w14:textId="77777777" w:rsidTr="00F155A0">
        <w:tc>
          <w:tcPr>
            <w:tcW w:w="7905" w:type="dxa"/>
            <w:shd w:val="clear" w:color="auto" w:fill="auto"/>
          </w:tcPr>
          <w:p w14:paraId="3FFA19BA"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Description de la situation environnementale de la zone d’intervention du projet</w:t>
            </w:r>
          </w:p>
        </w:tc>
        <w:tc>
          <w:tcPr>
            <w:tcW w:w="1347" w:type="dxa"/>
            <w:shd w:val="clear" w:color="auto" w:fill="auto"/>
            <w:vAlign w:val="center"/>
          </w:tcPr>
          <w:p w14:paraId="78B9D513"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3</w:t>
            </w:r>
          </w:p>
        </w:tc>
      </w:tr>
      <w:tr w:rsidR="00E9383C" w:rsidRPr="008033A9" w14:paraId="07E35B28" w14:textId="77777777" w:rsidTr="00F155A0">
        <w:tc>
          <w:tcPr>
            <w:tcW w:w="7905" w:type="dxa"/>
            <w:shd w:val="clear" w:color="auto" w:fill="auto"/>
          </w:tcPr>
          <w:p w14:paraId="30ECF2A9"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Pertinence des impacts environnementaux et sociaux potentiels identifiés par rapport aux actions phares du projet </w:t>
            </w:r>
          </w:p>
        </w:tc>
        <w:tc>
          <w:tcPr>
            <w:tcW w:w="1347" w:type="dxa"/>
            <w:shd w:val="clear" w:color="auto" w:fill="auto"/>
            <w:vAlign w:val="center"/>
          </w:tcPr>
          <w:p w14:paraId="0D260D92"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2</w:t>
            </w:r>
          </w:p>
        </w:tc>
      </w:tr>
      <w:tr w:rsidR="00E9383C" w:rsidRPr="008033A9" w14:paraId="7E39E414" w14:textId="77777777" w:rsidTr="00F155A0">
        <w:tc>
          <w:tcPr>
            <w:tcW w:w="7905" w:type="dxa"/>
            <w:shd w:val="clear" w:color="auto" w:fill="auto"/>
          </w:tcPr>
          <w:p w14:paraId="382CBB17"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Cohérence des mesures d’atténuation proposées et des indicateurs de suivi avec les échéances de mise en œuvre</w:t>
            </w:r>
          </w:p>
        </w:tc>
        <w:tc>
          <w:tcPr>
            <w:tcW w:w="1347" w:type="dxa"/>
            <w:shd w:val="clear" w:color="auto" w:fill="auto"/>
            <w:vAlign w:val="center"/>
          </w:tcPr>
          <w:p w14:paraId="2712259E" w14:textId="77777777"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2</w:t>
            </w:r>
          </w:p>
        </w:tc>
      </w:tr>
      <w:tr w:rsidR="00E9383C" w:rsidRPr="008033A9" w14:paraId="1658561F" w14:textId="77777777" w:rsidTr="00F155A0">
        <w:tc>
          <w:tcPr>
            <w:tcW w:w="7905" w:type="dxa"/>
            <w:shd w:val="clear" w:color="auto" w:fill="auto"/>
          </w:tcPr>
          <w:p w14:paraId="0DEFD0A0"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Engagement du promoteur à réaliser les études d’impact environnemental et social si nécessaire après la sélection du projet (six mois au maximum)</w:t>
            </w:r>
          </w:p>
        </w:tc>
        <w:tc>
          <w:tcPr>
            <w:tcW w:w="1347" w:type="dxa"/>
            <w:shd w:val="clear" w:color="auto" w:fill="auto"/>
            <w:vAlign w:val="center"/>
          </w:tcPr>
          <w:p w14:paraId="44233941" w14:textId="614D9544"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1</w:t>
            </w:r>
          </w:p>
        </w:tc>
      </w:tr>
      <w:tr w:rsidR="00E9383C" w:rsidRPr="00255156" w14:paraId="5EB1C405" w14:textId="77777777" w:rsidTr="00F155A0">
        <w:tc>
          <w:tcPr>
            <w:tcW w:w="7905" w:type="dxa"/>
            <w:shd w:val="clear" w:color="auto" w:fill="auto"/>
          </w:tcPr>
          <w:p w14:paraId="55EC9F21" w14:textId="77777777" w:rsidR="00E9383C" w:rsidRPr="00255156" w:rsidRDefault="00E9383C" w:rsidP="00E9383C">
            <w:pPr>
              <w:tabs>
                <w:tab w:val="left" w:pos="1773"/>
              </w:tabs>
              <w:spacing w:before="60" w:after="60"/>
              <w:rPr>
                <w:rFonts w:ascii="Arial Narrow" w:eastAsia="Times New Roman" w:hAnsi="Arial Narrow" w:cs="Arial"/>
                <w:color w:val="000000"/>
                <w:sz w:val="20"/>
                <w:szCs w:val="20"/>
                <w:lang w:eastAsia="fr-FR"/>
              </w:rPr>
            </w:pPr>
            <w:r w:rsidRPr="00255156">
              <w:rPr>
                <w:rFonts w:ascii="Arial Narrow" w:eastAsia="Times New Roman" w:hAnsi="Arial Narrow" w:cs="Arial"/>
                <w:color w:val="000000"/>
                <w:sz w:val="20"/>
                <w:szCs w:val="20"/>
                <w:lang w:eastAsia="fr-FR"/>
              </w:rPr>
              <w:t>Description de la situation liée au genre dans la zone et les besoins en genre </w:t>
            </w:r>
          </w:p>
        </w:tc>
        <w:tc>
          <w:tcPr>
            <w:tcW w:w="1347" w:type="dxa"/>
            <w:shd w:val="clear" w:color="auto" w:fill="auto"/>
            <w:vAlign w:val="center"/>
          </w:tcPr>
          <w:p w14:paraId="71A193D8" w14:textId="77777777" w:rsidR="00E9383C" w:rsidRPr="00255156"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255156">
              <w:rPr>
                <w:rFonts w:ascii="Arial Narrow" w:eastAsia="Times New Roman" w:hAnsi="Arial Narrow" w:cs="Arial"/>
                <w:color w:val="000000"/>
                <w:sz w:val="20"/>
                <w:szCs w:val="20"/>
                <w:lang w:eastAsia="fr-FR"/>
              </w:rPr>
              <w:t>2</w:t>
            </w:r>
          </w:p>
        </w:tc>
      </w:tr>
      <w:tr w:rsidR="00E9383C" w:rsidRPr="00255156" w14:paraId="348FFD64" w14:textId="77777777" w:rsidTr="00F155A0">
        <w:tc>
          <w:tcPr>
            <w:tcW w:w="7905" w:type="dxa"/>
            <w:shd w:val="clear" w:color="auto" w:fill="auto"/>
          </w:tcPr>
          <w:p w14:paraId="64B9EC13" w14:textId="77777777" w:rsidR="00E9383C" w:rsidRPr="00255156" w:rsidRDefault="00E9383C" w:rsidP="00E9383C">
            <w:pPr>
              <w:tabs>
                <w:tab w:val="left" w:pos="1773"/>
              </w:tabs>
              <w:spacing w:before="60" w:after="60"/>
              <w:rPr>
                <w:rFonts w:ascii="Arial Narrow" w:eastAsia="Times New Roman" w:hAnsi="Arial Narrow" w:cs="Arial"/>
                <w:color w:val="000000"/>
                <w:sz w:val="20"/>
                <w:szCs w:val="20"/>
                <w:lang w:eastAsia="fr-FR"/>
              </w:rPr>
            </w:pPr>
            <w:r w:rsidRPr="00255156">
              <w:rPr>
                <w:rFonts w:ascii="Arial Narrow" w:eastAsia="Times New Roman" w:hAnsi="Arial Narrow" w:cs="Arial"/>
                <w:color w:val="000000"/>
                <w:sz w:val="20"/>
                <w:szCs w:val="20"/>
                <w:lang w:eastAsia="fr-FR"/>
              </w:rPr>
              <w:t>Pertinence des mesures de prise en compte des préoccupations des plus défavorisés ou groupes vulnérables dans le projet </w:t>
            </w:r>
          </w:p>
        </w:tc>
        <w:tc>
          <w:tcPr>
            <w:tcW w:w="1347" w:type="dxa"/>
            <w:shd w:val="clear" w:color="auto" w:fill="auto"/>
            <w:vAlign w:val="center"/>
          </w:tcPr>
          <w:p w14:paraId="4BA28332" w14:textId="77777777" w:rsidR="00E9383C" w:rsidRPr="00255156"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255156">
              <w:rPr>
                <w:rFonts w:ascii="Arial Narrow" w:eastAsia="Times New Roman" w:hAnsi="Arial Narrow" w:cs="Arial"/>
                <w:color w:val="000000"/>
                <w:sz w:val="20"/>
                <w:szCs w:val="20"/>
                <w:lang w:eastAsia="fr-FR"/>
              </w:rPr>
              <w:t>2</w:t>
            </w:r>
          </w:p>
        </w:tc>
      </w:tr>
      <w:tr w:rsidR="00E9383C" w:rsidRPr="008033A9" w14:paraId="52C4D58D" w14:textId="77777777" w:rsidTr="00F155A0">
        <w:tc>
          <w:tcPr>
            <w:tcW w:w="7905" w:type="dxa"/>
            <w:shd w:val="clear" w:color="auto" w:fill="auto"/>
          </w:tcPr>
          <w:p w14:paraId="12F8B235" w14:textId="6E6674EA" w:rsidR="00E9383C" w:rsidRPr="00255156" w:rsidRDefault="00E9383C" w:rsidP="00E9383C">
            <w:pPr>
              <w:tabs>
                <w:tab w:val="left" w:pos="1773"/>
              </w:tabs>
              <w:spacing w:before="60" w:after="60"/>
              <w:rPr>
                <w:rFonts w:ascii="Arial Narrow" w:eastAsia="Times New Roman" w:hAnsi="Arial Narrow" w:cs="Arial"/>
                <w:color w:val="000000"/>
                <w:sz w:val="20"/>
                <w:szCs w:val="20"/>
                <w:lang w:eastAsia="fr-FR"/>
              </w:rPr>
            </w:pPr>
            <w:r w:rsidRPr="00255156">
              <w:rPr>
                <w:rFonts w:ascii="Arial Narrow" w:eastAsia="Times New Roman" w:hAnsi="Arial Narrow" w:cs="Arial"/>
                <w:color w:val="000000"/>
                <w:sz w:val="20"/>
                <w:szCs w:val="20"/>
                <w:lang w:eastAsia="fr-FR"/>
              </w:rPr>
              <w:t>Degré de participation des parties prenantes dans l’élaboration du projet en tenant compte du genre</w:t>
            </w:r>
          </w:p>
        </w:tc>
        <w:tc>
          <w:tcPr>
            <w:tcW w:w="1347" w:type="dxa"/>
            <w:shd w:val="clear" w:color="auto" w:fill="auto"/>
            <w:vAlign w:val="center"/>
          </w:tcPr>
          <w:p w14:paraId="69D95CAA" w14:textId="7951681A"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sidRPr="00255156">
              <w:rPr>
                <w:rFonts w:ascii="Arial Narrow" w:eastAsia="Times New Roman" w:hAnsi="Arial Narrow" w:cs="Arial"/>
                <w:color w:val="000000"/>
                <w:sz w:val="20"/>
                <w:szCs w:val="20"/>
                <w:lang w:eastAsia="fr-FR"/>
              </w:rPr>
              <w:t>2</w:t>
            </w:r>
          </w:p>
        </w:tc>
      </w:tr>
      <w:tr w:rsidR="00E9383C" w:rsidRPr="00FA40AC" w14:paraId="07274D01" w14:textId="77777777" w:rsidTr="00F155A0">
        <w:tc>
          <w:tcPr>
            <w:tcW w:w="7905" w:type="dxa"/>
            <w:shd w:val="clear" w:color="auto" w:fill="D9D9D9"/>
          </w:tcPr>
          <w:p w14:paraId="64415C5C" w14:textId="77777777" w:rsidR="00E9383C" w:rsidRPr="00FA40AC" w:rsidRDefault="00E9383C" w:rsidP="00E9383C">
            <w:pPr>
              <w:tabs>
                <w:tab w:val="left" w:pos="1773"/>
              </w:tabs>
              <w:spacing w:before="60" w:after="60"/>
              <w:rPr>
                <w:rFonts w:ascii="Arial Narrow" w:eastAsia="Times New Roman" w:hAnsi="Arial Narrow" w:cs="Arial"/>
                <w:b/>
                <w:bCs/>
                <w:color w:val="000000"/>
                <w:sz w:val="20"/>
                <w:szCs w:val="20"/>
                <w:lang w:eastAsia="fr-FR"/>
              </w:rPr>
            </w:pPr>
            <w:r w:rsidRPr="00FA40AC">
              <w:rPr>
                <w:rFonts w:ascii="Arial Narrow" w:eastAsia="Times New Roman" w:hAnsi="Arial Narrow" w:cs="Arial"/>
                <w:b/>
                <w:bCs/>
                <w:color w:val="000000"/>
                <w:sz w:val="20"/>
                <w:szCs w:val="20"/>
                <w:lang w:eastAsia="fr-FR"/>
              </w:rPr>
              <w:t xml:space="preserve">BUDGET DU PROJET ET L’ELIGIBILITE DES DEPENSES </w:t>
            </w:r>
          </w:p>
        </w:tc>
        <w:tc>
          <w:tcPr>
            <w:tcW w:w="1347" w:type="dxa"/>
            <w:shd w:val="clear" w:color="auto" w:fill="D9D9D9"/>
            <w:vAlign w:val="center"/>
          </w:tcPr>
          <w:p w14:paraId="3A8122F8" w14:textId="3318E819" w:rsidR="00E9383C" w:rsidRPr="00FA40AC" w:rsidRDefault="00E9383C" w:rsidP="00E9383C">
            <w:pPr>
              <w:tabs>
                <w:tab w:val="left" w:pos="1773"/>
              </w:tabs>
              <w:spacing w:before="60" w:after="60"/>
              <w:jc w:val="center"/>
              <w:rPr>
                <w:rFonts w:ascii="Arial Narrow" w:eastAsia="Times New Roman" w:hAnsi="Arial Narrow" w:cs="Arial"/>
                <w:b/>
                <w:bCs/>
                <w:color w:val="000000"/>
                <w:sz w:val="20"/>
                <w:szCs w:val="20"/>
                <w:lang w:eastAsia="fr-FR"/>
              </w:rPr>
            </w:pPr>
            <w:r w:rsidRPr="00FA40AC">
              <w:rPr>
                <w:rFonts w:ascii="Arial Narrow" w:eastAsia="Times New Roman" w:hAnsi="Arial Narrow" w:cs="Arial"/>
                <w:b/>
                <w:bCs/>
                <w:color w:val="000000"/>
                <w:sz w:val="20"/>
                <w:szCs w:val="20"/>
                <w:lang w:eastAsia="fr-FR"/>
              </w:rPr>
              <w:t>1</w:t>
            </w:r>
            <w:r>
              <w:rPr>
                <w:rFonts w:ascii="Arial Narrow" w:eastAsia="Times New Roman" w:hAnsi="Arial Narrow" w:cs="Arial"/>
                <w:b/>
                <w:bCs/>
                <w:color w:val="000000"/>
                <w:sz w:val="20"/>
                <w:szCs w:val="20"/>
                <w:lang w:eastAsia="fr-FR"/>
              </w:rPr>
              <w:t>0</w:t>
            </w:r>
          </w:p>
        </w:tc>
      </w:tr>
      <w:tr w:rsidR="00E9383C" w:rsidRPr="008033A9" w14:paraId="71F2FB71" w14:textId="77777777" w:rsidTr="00F155A0">
        <w:tc>
          <w:tcPr>
            <w:tcW w:w="7905" w:type="dxa"/>
            <w:shd w:val="clear" w:color="auto" w:fill="auto"/>
          </w:tcPr>
          <w:p w14:paraId="09C1C8BA"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Degré d’éligibilité des activités planifiées </w:t>
            </w:r>
          </w:p>
        </w:tc>
        <w:tc>
          <w:tcPr>
            <w:tcW w:w="1347" w:type="dxa"/>
            <w:shd w:val="clear" w:color="auto" w:fill="auto"/>
            <w:vAlign w:val="center"/>
          </w:tcPr>
          <w:p w14:paraId="6A3E453C" w14:textId="247DB881"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3</w:t>
            </w:r>
          </w:p>
        </w:tc>
      </w:tr>
      <w:tr w:rsidR="00E9383C" w:rsidRPr="008033A9" w14:paraId="73D9A18C" w14:textId="77777777" w:rsidTr="00F155A0">
        <w:tc>
          <w:tcPr>
            <w:tcW w:w="7905" w:type="dxa"/>
            <w:shd w:val="clear" w:color="auto" w:fill="auto"/>
          </w:tcPr>
          <w:p w14:paraId="11A5066E"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Ventilation et justification des coûts des activités (chaque rubrique doit être détaillée en indiquant le mode de calcul utilisé : forfait, coût unitaire, coût homme/jour, etc.)</w:t>
            </w:r>
          </w:p>
        </w:tc>
        <w:tc>
          <w:tcPr>
            <w:tcW w:w="1347" w:type="dxa"/>
            <w:shd w:val="clear" w:color="auto" w:fill="auto"/>
            <w:vAlign w:val="center"/>
          </w:tcPr>
          <w:p w14:paraId="02F45E7D" w14:textId="7E540EC5"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3</w:t>
            </w:r>
          </w:p>
        </w:tc>
      </w:tr>
      <w:tr w:rsidR="00E9383C" w:rsidRPr="008033A9" w14:paraId="21AAE6AD" w14:textId="77777777" w:rsidTr="00F155A0">
        <w:tc>
          <w:tcPr>
            <w:tcW w:w="7905" w:type="dxa"/>
            <w:shd w:val="clear" w:color="auto" w:fill="auto"/>
          </w:tcPr>
          <w:p w14:paraId="7F176448" w14:textId="77777777"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Equilibre des dépenses et des ressources </w:t>
            </w:r>
          </w:p>
        </w:tc>
        <w:tc>
          <w:tcPr>
            <w:tcW w:w="1347" w:type="dxa"/>
            <w:shd w:val="clear" w:color="auto" w:fill="auto"/>
            <w:vAlign w:val="center"/>
          </w:tcPr>
          <w:p w14:paraId="3F6F08A1" w14:textId="7B0F0682"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2</w:t>
            </w:r>
          </w:p>
        </w:tc>
      </w:tr>
      <w:tr w:rsidR="00E9383C" w:rsidRPr="008033A9" w14:paraId="39DB7300" w14:textId="77777777" w:rsidTr="00F155A0">
        <w:tc>
          <w:tcPr>
            <w:tcW w:w="7905" w:type="dxa"/>
            <w:shd w:val="clear" w:color="auto" w:fill="auto"/>
          </w:tcPr>
          <w:p w14:paraId="34603AB0" w14:textId="242D9BEE" w:rsidR="00E9383C" w:rsidRPr="008033A9" w:rsidRDefault="00E9383C" w:rsidP="004E73C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 xml:space="preserve">Respect du ratio de 5% des coûts </w:t>
            </w:r>
            <w:r w:rsidR="004E73CC">
              <w:rPr>
                <w:rFonts w:ascii="Arial Narrow" w:eastAsia="Times New Roman" w:hAnsi="Arial Narrow" w:cs="Arial"/>
                <w:color w:val="000000"/>
                <w:sz w:val="20"/>
                <w:szCs w:val="20"/>
                <w:lang w:eastAsia="fr-FR"/>
              </w:rPr>
              <w:t>d’investissements directs du projet</w:t>
            </w:r>
            <w:r w:rsidRPr="008033A9">
              <w:rPr>
                <w:rFonts w:ascii="Arial Narrow" w:eastAsia="Times New Roman" w:hAnsi="Arial Narrow" w:cs="Arial"/>
                <w:color w:val="000000"/>
                <w:sz w:val="20"/>
                <w:szCs w:val="20"/>
                <w:lang w:eastAsia="fr-FR"/>
              </w:rPr>
              <w:t xml:space="preserve"> pour les frais administratifs (</w:t>
            </w:r>
            <w:r w:rsidR="00856914">
              <w:rPr>
                <w:rFonts w:ascii="Arial Narrow" w:eastAsia="Times New Roman" w:hAnsi="Arial Narrow" w:cs="Arial"/>
                <w:color w:val="000000"/>
                <w:sz w:val="20"/>
                <w:szCs w:val="20"/>
                <w:lang w:eastAsia="fr-FR"/>
              </w:rPr>
              <w:t xml:space="preserve">Suivi, </w:t>
            </w:r>
            <w:r w:rsidRPr="008033A9">
              <w:rPr>
                <w:rFonts w:ascii="Arial Narrow" w:eastAsia="Times New Roman" w:hAnsi="Arial Narrow" w:cs="Arial"/>
                <w:color w:val="000000"/>
                <w:sz w:val="20"/>
                <w:szCs w:val="20"/>
                <w:lang w:eastAsia="fr-FR"/>
              </w:rPr>
              <w:t>frais de fonctionnement</w:t>
            </w:r>
            <w:r w:rsidR="004E73CC">
              <w:rPr>
                <w:rFonts w:ascii="Arial Narrow" w:eastAsia="Times New Roman" w:hAnsi="Arial Narrow" w:cs="Arial"/>
                <w:color w:val="000000"/>
                <w:sz w:val="20"/>
                <w:szCs w:val="20"/>
                <w:lang w:eastAsia="fr-FR"/>
              </w:rPr>
              <w:t>,</w:t>
            </w:r>
            <w:r w:rsidRPr="008033A9">
              <w:rPr>
                <w:rFonts w:ascii="Arial Narrow" w:eastAsia="Times New Roman" w:hAnsi="Arial Narrow" w:cs="Arial"/>
                <w:color w:val="000000"/>
                <w:sz w:val="20"/>
                <w:szCs w:val="20"/>
                <w:lang w:eastAsia="fr-FR"/>
              </w:rPr>
              <w:t xml:space="preserve"> dépenses de personnel</w:t>
            </w:r>
            <w:r w:rsidR="004E73CC">
              <w:rPr>
                <w:rFonts w:ascii="Arial Narrow" w:eastAsia="Times New Roman" w:hAnsi="Arial Narrow" w:cs="Arial"/>
                <w:color w:val="000000"/>
                <w:sz w:val="20"/>
                <w:szCs w:val="20"/>
                <w:lang w:eastAsia="fr-FR"/>
              </w:rPr>
              <w:t>, etc.</w:t>
            </w:r>
            <w:r w:rsidRPr="008033A9">
              <w:rPr>
                <w:rFonts w:ascii="Arial Narrow" w:eastAsia="Times New Roman" w:hAnsi="Arial Narrow" w:cs="Arial"/>
                <w:color w:val="000000"/>
                <w:sz w:val="20"/>
                <w:szCs w:val="20"/>
                <w:lang w:eastAsia="fr-FR"/>
              </w:rPr>
              <w:t>)</w:t>
            </w:r>
          </w:p>
        </w:tc>
        <w:tc>
          <w:tcPr>
            <w:tcW w:w="1347" w:type="dxa"/>
            <w:shd w:val="clear" w:color="auto" w:fill="auto"/>
            <w:vAlign w:val="center"/>
          </w:tcPr>
          <w:p w14:paraId="6AB8427C" w14:textId="467A74C6"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1</w:t>
            </w:r>
          </w:p>
        </w:tc>
      </w:tr>
      <w:tr w:rsidR="00E9383C" w:rsidRPr="008033A9" w14:paraId="35BEEB68" w14:textId="77777777" w:rsidTr="00F155A0">
        <w:tc>
          <w:tcPr>
            <w:tcW w:w="7905" w:type="dxa"/>
            <w:shd w:val="clear" w:color="auto" w:fill="auto"/>
          </w:tcPr>
          <w:p w14:paraId="32D7ACAE" w14:textId="16675101" w:rsidR="00E9383C" w:rsidRPr="008033A9" w:rsidRDefault="00E9383C" w:rsidP="00E9383C">
            <w:pPr>
              <w:tabs>
                <w:tab w:val="left" w:pos="1773"/>
              </w:tabs>
              <w:spacing w:before="60" w:after="60"/>
              <w:rPr>
                <w:rFonts w:ascii="Arial Narrow" w:eastAsia="Times New Roman" w:hAnsi="Arial Narrow" w:cs="Arial"/>
                <w:color w:val="000000"/>
                <w:sz w:val="20"/>
                <w:szCs w:val="20"/>
                <w:lang w:eastAsia="fr-FR"/>
              </w:rPr>
            </w:pPr>
            <w:r w:rsidRPr="008033A9">
              <w:rPr>
                <w:rFonts w:ascii="Arial Narrow" w:eastAsia="Times New Roman" w:hAnsi="Arial Narrow" w:cs="Arial"/>
                <w:color w:val="000000"/>
                <w:sz w:val="20"/>
                <w:szCs w:val="20"/>
                <w:lang w:eastAsia="fr-FR"/>
              </w:rPr>
              <w:t xml:space="preserve">Respect du ratio d’au plus </w:t>
            </w:r>
            <w:r w:rsidR="00B66DA7">
              <w:rPr>
                <w:rFonts w:ascii="Arial Narrow" w:eastAsia="Times New Roman" w:hAnsi="Arial Narrow" w:cs="Arial"/>
                <w:color w:val="000000"/>
                <w:sz w:val="20"/>
                <w:szCs w:val="20"/>
                <w:lang w:eastAsia="fr-FR"/>
              </w:rPr>
              <w:t>3</w:t>
            </w:r>
            <w:r w:rsidRPr="008033A9">
              <w:rPr>
                <w:rFonts w:ascii="Arial Narrow" w:eastAsia="Times New Roman" w:hAnsi="Arial Narrow" w:cs="Arial"/>
                <w:color w:val="000000"/>
                <w:sz w:val="20"/>
                <w:szCs w:val="20"/>
                <w:lang w:eastAsia="fr-FR"/>
              </w:rPr>
              <w:t xml:space="preserve">% des coûts </w:t>
            </w:r>
            <w:r w:rsidR="00B66DA7">
              <w:rPr>
                <w:rFonts w:ascii="Arial Narrow" w:eastAsia="Times New Roman" w:hAnsi="Arial Narrow" w:cs="Arial"/>
                <w:color w:val="000000"/>
                <w:sz w:val="20"/>
                <w:szCs w:val="20"/>
                <w:lang w:eastAsia="fr-FR"/>
              </w:rPr>
              <w:t>administratifs</w:t>
            </w:r>
            <w:r w:rsidRPr="008033A9">
              <w:rPr>
                <w:rFonts w:ascii="Arial Narrow" w:eastAsia="Times New Roman" w:hAnsi="Arial Narrow" w:cs="Arial"/>
                <w:color w:val="000000"/>
                <w:sz w:val="20"/>
                <w:szCs w:val="20"/>
                <w:lang w:eastAsia="fr-FR"/>
              </w:rPr>
              <w:t xml:space="preserve"> pour les frais de gestion du promoteur</w:t>
            </w:r>
          </w:p>
        </w:tc>
        <w:tc>
          <w:tcPr>
            <w:tcW w:w="1347" w:type="dxa"/>
            <w:shd w:val="clear" w:color="auto" w:fill="auto"/>
            <w:vAlign w:val="center"/>
          </w:tcPr>
          <w:p w14:paraId="17085559" w14:textId="135D39A8" w:rsidR="00E9383C" w:rsidRPr="008033A9" w:rsidRDefault="00E9383C" w:rsidP="00E9383C">
            <w:pPr>
              <w:tabs>
                <w:tab w:val="left" w:pos="1773"/>
              </w:tabs>
              <w:spacing w:before="60" w:after="60"/>
              <w:jc w:val="center"/>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1</w:t>
            </w:r>
          </w:p>
        </w:tc>
      </w:tr>
      <w:tr w:rsidR="00E9383C" w:rsidRPr="00252F02" w14:paraId="57BD77E6" w14:textId="77777777" w:rsidTr="00F155A0">
        <w:tc>
          <w:tcPr>
            <w:tcW w:w="7905" w:type="dxa"/>
            <w:shd w:val="clear" w:color="auto" w:fill="BFBFBF"/>
          </w:tcPr>
          <w:p w14:paraId="3014E585" w14:textId="77777777" w:rsidR="00E9383C" w:rsidRPr="00252F02" w:rsidRDefault="00E9383C" w:rsidP="00E9383C">
            <w:pPr>
              <w:tabs>
                <w:tab w:val="left" w:pos="1773"/>
              </w:tabs>
              <w:spacing w:before="60" w:after="60"/>
              <w:rPr>
                <w:rFonts w:ascii="Arial Narrow" w:hAnsi="Arial Narrow" w:cs="Arial"/>
                <w:b/>
                <w:bCs/>
                <w:sz w:val="20"/>
                <w:szCs w:val="20"/>
              </w:rPr>
            </w:pPr>
            <w:r w:rsidRPr="00252F02">
              <w:rPr>
                <w:rFonts w:ascii="Arial Narrow" w:eastAsia="Times New Roman" w:hAnsi="Arial Narrow" w:cs="Arial"/>
                <w:b/>
                <w:bCs/>
                <w:color w:val="000000"/>
                <w:sz w:val="20"/>
                <w:szCs w:val="20"/>
                <w:lang w:eastAsia="fr-FR"/>
              </w:rPr>
              <w:t>Note globale maximum</w:t>
            </w:r>
          </w:p>
        </w:tc>
        <w:tc>
          <w:tcPr>
            <w:tcW w:w="1347" w:type="dxa"/>
            <w:shd w:val="clear" w:color="auto" w:fill="BFBFBF"/>
            <w:vAlign w:val="center"/>
          </w:tcPr>
          <w:p w14:paraId="2CB5DBC9" w14:textId="77777777" w:rsidR="00E9383C" w:rsidRPr="00252F02" w:rsidRDefault="00E9383C" w:rsidP="00E9383C">
            <w:pPr>
              <w:tabs>
                <w:tab w:val="left" w:pos="1773"/>
              </w:tabs>
              <w:spacing w:before="60" w:after="60"/>
              <w:jc w:val="center"/>
              <w:rPr>
                <w:rFonts w:ascii="Arial Narrow" w:hAnsi="Arial Narrow" w:cs="Arial"/>
                <w:b/>
                <w:bCs/>
                <w:sz w:val="20"/>
                <w:szCs w:val="20"/>
              </w:rPr>
            </w:pPr>
            <w:r w:rsidRPr="00252F02">
              <w:rPr>
                <w:rFonts w:ascii="Arial Narrow" w:hAnsi="Arial Narrow" w:cs="Arial"/>
                <w:b/>
                <w:bCs/>
                <w:sz w:val="20"/>
                <w:szCs w:val="20"/>
              </w:rPr>
              <w:t>100</w:t>
            </w:r>
          </w:p>
        </w:tc>
      </w:tr>
    </w:tbl>
    <w:p w14:paraId="1AAD9025" w14:textId="77777777" w:rsidR="007E7016" w:rsidRPr="008033A9" w:rsidRDefault="007E7016" w:rsidP="007E7016">
      <w:pPr>
        <w:pStyle w:val="Paragraphedeliste"/>
        <w:spacing w:before="60" w:after="60" w:line="240" w:lineRule="auto"/>
        <w:ind w:left="0"/>
        <w:jc w:val="both"/>
        <w:rPr>
          <w:rFonts w:ascii="Arial Narrow" w:hAnsi="Arial Narrow" w:cs="Tahoma"/>
          <w:b/>
          <w:sz w:val="26"/>
          <w:szCs w:val="26"/>
        </w:rPr>
      </w:pPr>
    </w:p>
    <w:p w14:paraId="0F7F89E6" w14:textId="77777777" w:rsidR="007E7016" w:rsidRPr="008033A9" w:rsidRDefault="007E7016" w:rsidP="007E7016">
      <w:pPr>
        <w:pStyle w:val="Paragraphedeliste"/>
        <w:tabs>
          <w:tab w:val="left" w:pos="567"/>
        </w:tabs>
        <w:spacing w:before="60" w:after="60" w:line="312" w:lineRule="auto"/>
        <w:jc w:val="both"/>
        <w:rPr>
          <w:rFonts w:ascii="Arial Narrow" w:hAnsi="Arial Narrow" w:cs="Tahoma"/>
          <w:b/>
          <w:sz w:val="24"/>
          <w:szCs w:val="26"/>
        </w:rPr>
      </w:pPr>
      <w:r w:rsidRPr="008033A9">
        <w:rPr>
          <w:rFonts w:ascii="Arial Narrow" w:hAnsi="Arial Narrow" w:cs="Tahoma"/>
          <w:b/>
          <w:sz w:val="24"/>
          <w:szCs w:val="26"/>
        </w:rPr>
        <w:t xml:space="preserve">D.3 Critères de sélection des projets </w:t>
      </w:r>
    </w:p>
    <w:tbl>
      <w:tblPr>
        <w:tblW w:w="935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606"/>
        <w:gridCol w:w="1902"/>
        <w:gridCol w:w="3344"/>
        <w:gridCol w:w="901"/>
        <w:gridCol w:w="1602"/>
      </w:tblGrid>
      <w:tr w:rsidR="007E7016" w:rsidRPr="008033A9" w14:paraId="41152192" w14:textId="77777777" w:rsidTr="00F155A0">
        <w:trPr>
          <w:jc w:val="center"/>
        </w:trPr>
        <w:tc>
          <w:tcPr>
            <w:tcW w:w="1606" w:type="dxa"/>
            <w:vAlign w:val="center"/>
          </w:tcPr>
          <w:p w14:paraId="2ADA07B6" w14:textId="77777777" w:rsidR="007E7016" w:rsidRPr="008033A9" w:rsidRDefault="007E7016" w:rsidP="00F155A0">
            <w:pPr>
              <w:spacing w:after="0" w:line="240" w:lineRule="auto"/>
              <w:jc w:val="both"/>
              <w:rPr>
                <w:rFonts w:ascii="Arial Narrow" w:hAnsi="Arial Narrow" w:cs="Calibri"/>
                <w:b/>
                <w:sz w:val="20"/>
                <w:szCs w:val="20"/>
              </w:rPr>
            </w:pPr>
            <w:r w:rsidRPr="008033A9">
              <w:rPr>
                <w:rFonts w:ascii="Arial Narrow" w:hAnsi="Arial Narrow" w:cs="Calibri"/>
                <w:b/>
                <w:sz w:val="20"/>
                <w:szCs w:val="20"/>
              </w:rPr>
              <w:t>Paramètres</w:t>
            </w:r>
          </w:p>
          <w:p w14:paraId="09668BB7" w14:textId="77777777" w:rsidR="007E7016" w:rsidRPr="008033A9" w:rsidRDefault="007E7016" w:rsidP="00F155A0">
            <w:pPr>
              <w:spacing w:after="0" w:line="240" w:lineRule="auto"/>
              <w:jc w:val="both"/>
              <w:rPr>
                <w:rFonts w:ascii="Arial Narrow" w:hAnsi="Arial Narrow" w:cs="Calibri"/>
                <w:b/>
                <w:sz w:val="20"/>
                <w:szCs w:val="20"/>
              </w:rPr>
            </w:pPr>
          </w:p>
          <w:p w14:paraId="3E0AA09B" w14:textId="77777777" w:rsidR="007E7016" w:rsidRPr="008033A9" w:rsidRDefault="007E7016" w:rsidP="00F155A0">
            <w:pPr>
              <w:spacing w:after="0" w:line="240" w:lineRule="auto"/>
              <w:jc w:val="both"/>
              <w:rPr>
                <w:rFonts w:ascii="Arial Narrow" w:hAnsi="Arial Narrow" w:cs="Calibri"/>
                <w:b/>
                <w:sz w:val="20"/>
                <w:szCs w:val="20"/>
              </w:rPr>
            </w:pPr>
            <w:r w:rsidRPr="008033A9">
              <w:rPr>
                <w:rFonts w:ascii="Arial Narrow" w:hAnsi="Arial Narrow" w:cs="Calibri"/>
                <w:b/>
                <w:sz w:val="20"/>
                <w:szCs w:val="20"/>
              </w:rPr>
              <w:t>Numéros du projet</w:t>
            </w:r>
          </w:p>
        </w:tc>
        <w:tc>
          <w:tcPr>
            <w:tcW w:w="1902" w:type="dxa"/>
          </w:tcPr>
          <w:p w14:paraId="38C02BD5" w14:textId="77777777" w:rsidR="007E7016" w:rsidRPr="008033A9" w:rsidRDefault="007E7016" w:rsidP="00F155A0">
            <w:pPr>
              <w:spacing w:after="0" w:line="240" w:lineRule="auto"/>
              <w:jc w:val="center"/>
              <w:rPr>
                <w:rFonts w:ascii="Arial Narrow" w:hAnsi="Arial Narrow" w:cs="Calibri"/>
                <w:b/>
                <w:sz w:val="20"/>
                <w:szCs w:val="20"/>
              </w:rPr>
            </w:pPr>
            <w:r w:rsidRPr="008033A9">
              <w:rPr>
                <w:rFonts w:ascii="Arial Narrow" w:hAnsi="Arial Narrow" w:cs="Calibri"/>
                <w:b/>
                <w:sz w:val="20"/>
                <w:szCs w:val="20"/>
              </w:rPr>
              <w:t xml:space="preserve">Evaluation </w:t>
            </w:r>
          </w:p>
          <w:p w14:paraId="3F5E55D5" w14:textId="77777777" w:rsidR="007E7016" w:rsidRPr="008033A9" w:rsidRDefault="007E7016" w:rsidP="00F155A0">
            <w:pPr>
              <w:spacing w:after="0" w:line="240" w:lineRule="auto"/>
              <w:jc w:val="center"/>
              <w:rPr>
                <w:rFonts w:ascii="Arial Narrow" w:hAnsi="Arial Narrow" w:cs="Calibri"/>
                <w:b/>
                <w:sz w:val="20"/>
                <w:szCs w:val="20"/>
              </w:rPr>
            </w:pPr>
            <w:r w:rsidRPr="008033A9">
              <w:rPr>
                <w:rFonts w:ascii="Arial Narrow" w:hAnsi="Arial Narrow" w:cs="Calibri"/>
                <w:b/>
                <w:sz w:val="20"/>
                <w:szCs w:val="20"/>
              </w:rPr>
              <w:t>ex-ante jugée satisfaisante (70)</w:t>
            </w:r>
          </w:p>
        </w:tc>
        <w:tc>
          <w:tcPr>
            <w:tcW w:w="3344" w:type="dxa"/>
          </w:tcPr>
          <w:p w14:paraId="210FA2D9" w14:textId="44416D7F" w:rsidR="007E7016" w:rsidRPr="008033A9" w:rsidRDefault="003006BB" w:rsidP="00F155A0">
            <w:pPr>
              <w:spacing w:after="0" w:line="240" w:lineRule="auto"/>
              <w:jc w:val="center"/>
              <w:rPr>
                <w:rFonts w:ascii="Arial Narrow" w:hAnsi="Arial Narrow" w:cs="Calibri"/>
                <w:b/>
                <w:sz w:val="20"/>
                <w:szCs w:val="20"/>
              </w:rPr>
            </w:pPr>
            <w:r w:rsidRPr="003006BB">
              <w:rPr>
                <w:rFonts w:ascii="Arial Narrow" w:hAnsi="Arial Narrow" w:cs="Calibri"/>
                <w:b/>
                <w:sz w:val="20"/>
                <w:szCs w:val="20"/>
              </w:rPr>
              <w:t xml:space="preserve">niveau de prise en compte des observations et recommandations du comité de présélection pour améliorer la qualité du document </w:t>
            </w:r>
            <w:r>
              <w:rPr>
                <w:rFonts w:ascii="Arial Narrow" w:hAnsi="Arial Narrow" w:cs="Calibri"/>
                <w:b/>
                <w:sz w:val="20"/>
                <w:szCs w:val="20"/>
              </w:rPr>
              <w:t xml:space="preserve">de </w:t>
            </w:r>
            <w:r w:rsidRPr="003006BB">
              <w:rPr>
                <w:rFonts w:ascii="Arial Narrow" w:hAnsi="Arial Narrow" w:cs="Calibri"/>
                <w:b/>
                <w:sz w:val="20"/>
                <w:szCs w:val="20"/>
              </w:rPr>
              <w:t xml:space="preserve">projet </w:t>
            </w:r>
            <w:r w:rsidR="007E7016" w:rsidRPr="008033A9">
              <w:rPr>
                <w:rFonts w:ascii="Arial Narrow" w:hAnsi="Arial Narrow" w:cs="Calibri"/>
                <w:b/>
                <w:sz w:val="20"/>
                <w:szCs w:val="20"/>
              </w:rPr>
              <w:t xml:space="preserve">(30) </w:t>
            </w:r>
          </w:p>
        </w:tc>
        <w:tc>
          <w:tcPr>
            <w:tcW w:w="901" w:type="dxa"/>
          </w:tcPr>
          <w:p w14:paraId="6FE729D5" w14:textId="77777777" w:rsidR="007E7016" w:rsidRPr="008033A9" w:rsidRDefault="007E7016" w:rsidP="00F155A0">
            <w:pPr>
              <w:spacing w:after="0" w:line="240" w:lineRule="auto"/>
              <w:jc w:val="center"/>
              <w:rPr>
                <w:rFonts w:ascii="Arial Narrow" w:hAnsi="Arial Narrow" w:cs="Calibri"/>
                <w:b/>
                <w:sz w:val="20"/>
                <w:szCs w:val="20"/>
              </w:rPr>
            </w:pPr>
            <w:r w:rsidRPr="008033A9">
              <w:rPr>
                <w:rFonts w:ascii="Arial Narrow" w:hAnsi="Arial Narrow" w:cs="Calibri"/>
                <w:b/>
                <w:sz w:val="20"/>
                <w:szCs w:val="20"/>
              </w:rPr>
              <w:t>Total N2 (100)</w:t>
            </w:r>
          </w:p>
        </w:tc>
        <w:tc>
          <w:tcPr>
            <w:tcW w:w="1602" w:type="dxa"/>
          </w:tcPr>
          <w:p w14:paraId="123CC9C4" w14:textId="77777777" w:rsidR="007E7016" w:rsidRPr="008033A9" w:rsidRDefault="007E7016" w:rsidP="00F155A0">
            <w:pPr>
              <w:spacing w:after="0" w:line="240" w:lineRule="auto"/>
              <w:jc w:val="center"/>
              <w:rPr>
                <w:rFonts w:ascii="Arial Narrow" w:hAnsi="Arial Narrow" w:cs="Calibri"/>
                <w:b/>
                <w:sz w:val="20"/>
                <w:szCs w:val="20"/>
              </w:rPr>
            </w:pPr>
            <w:r w:rsidRPr="008033A9">
              <w:rPr>
                <w:rFonts w:ascii="Arial Narrow" w:hAnsi="Arial Narrow" w:cs="Calibri"/>
                <w:b/>
                <w:sz w:val="20"/>
                <w:szCs w:val="20"/>
              </w:rPr>
              <w:t>Observations</w:t>
            </w:r>
          </w:p>
        </w:tc>
      </w:tr>
      <w:tr w:rsidR="007E7016" w:rsidRPr="008033A9" w14:paraId="163BAC80" w14:textId="77777777" w:rsidTr="00F155A0">
        <w:trPr>
          <w:jc w:val="center"/>
        </w:trPr>
        <w:tc>
          <w:tcPr>
            <w:tcW w:w="1606" w:type="dxa"/>
            <w:vAlign w:val="center"/>
          </w:tcPr>
          <w:p w14:paraId="62B5AECF" w14:textId="77777777" w:rsidR="007E7016" w:rsidRPr="008033A9" w:rsidRDefault="007E7016" w:rsidP="00F155A0">
            <w:pPr>
              <w:spacing w:before="120" w:after="120" w:line="240" w:lineRule="auto"/>
              <w:jc w:val="both"/>
              <w:rPr>
                <w:rFonts w:ascii="Arial Narrow" w:hAnsi="Arial Narrow" w:cs="Calibri"/>
                <w:sz w:val="20"/>
                <w:szCs w:val="20"/>
              </w:rPr>
            </w:pPr>
          </w:p>
        </w:tc>
        <w:tc>
          <w:tcPr>
            <w:tcW w:w="1902" w:type="dxa"/>
            <w:vAlign w:val="center"/>
          </w:tcPr>
          <w:p w14:paraId="6F00340E" w14:textId="77777777" w:rsidR="007E7016" w:rsidRPr="008033A9" w:rsidRDefault="007E7016" w:rsidP="00F155A0">
            <w:pPr>
              <w:spacing w:before="120" w:after="120" w:line="240" w:lineRule="auto"/>
              <w:jc w:val="both"/>
              <w:rPr>
                <w:rFonts w:ascii="Arial Narrow" w:hAnsi="Arial Narrow" w:cs="Calibri"/>
                <w:sz w:val="20"/>
                <w:szCs w:val="20"/>
              </w:rPr>
            </w:pPr>
          </w:p>
        </w:tc>
        <w:tc>
          <w:tcPr>
            <w:tcW w:w="3344" w:type="dxa"/>
          </w:tcPr>
          <w:p w14:paraId="75D9FCC3" w14:textId="77777777" w:rsidR="007E7016" w:rsidRPr="008033A9" w:rsidRDefault="007E7016" w:rsidP="00F155A0">
            <w:pPr>
              <w:spacing w:before="120" w:after="120" w:line="240" w:lineRule="auto"/>
              <w:jc w:val="both"/>
              <w:rPr>
                <w:rFonts w:ascii="Arial Narrow" w:hAnsi="Arial Narrow" w:cs="Calibri"/>
                <w:sz w:val="20"/>
                <w:szCs w:val="20"/>
              </w:rPr>
            </w:pPr>
          </w:p>
        </w:tc>
        <w:tc>
          <w:tcPr>
            <w:tcW w:w="901" w:type="dxa"/>
            <w:vAlign w:val="center"/>
          </w:tcPr>
          <w:p w14:paraId="46C2B276" w14:textId="77777777" w:rsidR="007E7016" w:rsidRPr="008033A9" w:rsidRDefault="007E7016" w:rsidP="00F155A0">
            <w:pPr>
              <w:spacing w:before="120" w:after="120" w:line="240" w:lineRule="auto"/>
              <w:jc w:val="both"/>
              <w:rPr>
                <w:rFonts w:ascii="Arial Narrow" w:hAnsi="Arial Narrow" w:cs="Calibri"/>
                <w:sz w:val="20"/>
                <w:szCs w:val="20"/>
              </w:rPr>
            </w:pPr>
          </w:p>
        </w:tc>
        <w:tc>
          <w:tcPr>
            <w:tcW w:w="1602" w:type="dxa"/>
            <w:vAlign w:val="center"/>
          </w:tcPr>
          <w:p w14:paraId="364528D1" w14:textId="77777777" w:rsidR="007E7016" w:rsidRPr="008033A9" w:rsidRDefault="007E7016" w:rsidP="00F155A0">
            <w:pPr>
              <w:spacing w:before="120" w:after="120" w:line="240" w:lineRule="auto"/>
              <w:jc w:val="both"/>
              <w:rPr>
                <w:rFonts w:ascii="Arial Narrow" w:hAnsi="Arial Narrow" w:cs="Calibri"/>
                <w:sz w:val="20"/>
                <w:szCs w:val="20"/>
              </w:rPr>
            </w:pPr>
          </w:p>
        </w:tc>
      </w:tr>
      <w:tr w:rsidR="007E7016" w:rsidRPr="008033A9" w14:paraId="4BAE0767" w14:textId="77777777" w:rsidTr="00F155A0">
        <w:trPr>
          <w:jc w:val="center"/>
        </w:trPr>
        <w:tc>
          <w:tcPr>
            <w:tcW w:w="1606" w:type="dxa"/>
            <w:vAlign w:val="center"/>
          </w:tcPr>
          <w:p w14:paraId="0A55646C" w14:textId="77777777" w:rsidR="007E7016" w:rsidRPr="008033A9" w:rsidRDefault="007E7016" w:rsidP="00F155A0">
            <w:pPr>
              <w:spacing w:before="120" w:after="120" w:line="240" w:lineRule="auto"/>
              <w:jc w:val="both"/>
              <w:rPr>
                <w:rFonts w:ascii="Arial Narrow" w:hAnsi="Arial Narrow" w:cs="Calibri"/>
                <w:sz w:val="20"/>
                <w:szCs w:val="20"/>
              </w:rPr>
            </w:pPr>
          </w:p>
        </w:tc>
        <w:tc>
          <w:tcPr>
            <w:tcW w:w="1902" w:type="dxa"/>
            <w:vAlign w:val="center"/>
          </w:tcPr>
          <w:p w14:paraId="08FA4660" w14:textId="77777777" w:rsidR="007E7016" w:rsidRPr="008033A9" w:rsidRDefault="007E7016" w:rsidP="00F155A0">
            <w:pPr>
              <w:spacing w:before="120" w:after="120" w:line="240" w:lineRule="auto"/>
              <w:jc w:val="both"/>
              <w:rPr>
                <w:rFonts w:ascii="Arial Narrow" w:hAnsi="Arial Narrow" w:cs="Calibri"/>
                <w:sz w:val="20"/>
                <w:szCs w:val="20"/>
              </w:rPr>
            </w:pPr>
          </w:p>
        </w:tc>
        <w:tc>
          <w:tcPr>
            <w:tcW w:w="3344" w:type="dxa"/>
          </w:tcPr>
          <w:p w14:paraId="046A7AC4" w14:textId="77777777" w:rsidR="007E7016" w:rsidRPr="008033A9" w:rsidRDefault="007E7016" w:rsidP="00F155A0">
            <w:pPr>
              <w:spacing w:before="120" w:after="120" w:line="240" w:lineRule="auto"/>
              <w:jc w:val="both"/>
              <w:rPr>
                <w:rFonts w:ascii="Arial Narrow" w:hAnsi="Arial Narrow" w:cs="Calibri"/>
                <w:sz w:val="20"/>
                <w:szCs w:val="20"/>
              </w:rPr>
            </w:pPr>
          </w:p>
        </w:tc>
        <w:tc>
          <w:tcPr>
            <w:tcW w:w="901" w:type="dxa"/>
            <w:vAlign w:val="center"/>
          </w:tcPr>
          <w:p w14:paraId="03F452ED" w14:textId="77777777" w:rsidR="007E7016" w:rsidRPr="008033A9" w:rsidRDefault="007E7016" w:rsidP="00F155A0">
            <w:pPr>
              <w:spacing w:before="120" w:after="120" w:line="240" w:lineRule="auto"/>
              <w:jc w:val="both"/>
              <w:rPr>
                <w:rFonts w:ascii="Arial Narrow" w:hAnsi="Arial Narrow" w:cs="Calibri"/>
                <w:sz w:val="20"/>
                <w:szCs w:val="20"/>
              </w:rPr>
            </w:pPr>
          </w:p>
        </w:tc>
        <w:tc>
          <w:tcPr>
            <w:tcW w:w="1602" w:type="dxa"/>
            <w:vAlign w:val="center"/>
          </w:tcPr>
          <w:p w14:paraId="4F1DF788" w14:textId="77777777" w:rsidR="007E7016" w:rsidRPr="008033A9" w:rsidRDefault="007E7016" w:rsidP="00F155A0">
            <w:pPr>
              <w:spacing w:before="120" w:after="120" w:line="240" w:lineRule="auto"/>
              <w:jc w:val="both"/>
              <w:rPr>
                <w:rFonts w:ascii="Arial Narrow" w:hAnsi="Arial Narrow" w:cs="Calibri"/>
                <w:sz w:val="20"/>
                <w:szCs w:val="20"/>
              </w:rPr>
            </w:pPr>
          </w:p>
        </w:tc>
      </w:tr>
    </w:tbl>
    <w:p w14:paraId="6E5EE2F1" w14:textId="77777777" w:rsidR="007E7016" w:rsidRPr="008033A9" w:rsidRDefault="007E7016" w:rsidP="007E7016">
      <w:pPr>
        <w:pStyle w:val="Paragraphedeliste"/>
        <w:spacing w:before="120" w:after="120" w:line="288" w:lineRule="auto"/>
        <w:ind w:left="0"/>
        <w:rPr>
          <w:rFonts w:ascii="Arial Narrow" w:hAnsi="Arial Narrow" w:cs="Arial"/>
          <w:b/>
          <w:i/>
          <w:szCs w:val="26"/>
          <w:lang w:val="fr-FR"/>
        </w:rPr>
      </w:pPr>
    </w:p>
    <w:p w14:paraId="4935204D" w14:textId="77777777" w:rsidR="007E7016" w:rsidRPr="008033A9" w:rsidRDefault="007E7016" w:rsidP="007E7016">
      <w:pPr>
        <w:pStyle w:val="Paragraphedeliste"/>
        <w:numPr>
          <w:ilvl w:val="0"/>
          <w:numId w:val="2"/>
        </w:numPr>
        <w:tabs>
          <w:tab w:val="left" w:pos="426"/>
        </w:tabs>
        <w:spacing w:before="120" w:after="120" w:line="288" w:lineRule="auto"/>
        <w:ind w:left="426" w:hanging="142"/>
        <w:rPr>
          <w:rFonts w:ascii="Arial Narrow" w:eastAsia="Times New Roman" w:hAnsi="Arial Narrow" w:cs="Tahoma"/>
          <w:b/>
          <w:sz w:val="24"/>
          <w:szCs w:val="24"/>
          <w:lang w:eastAsia="fr-FR"/>
        </w:rPr>
      </w:pPr>
      <w:r w:rsidRPr="008033A9">
        <w:rPr>
          <w:rFonts w:ascii="Arial Narrow" w:eastAsia="Times New Roman" w:hAnsi="Arial Narrow" w:cs="Tahoma"/>
          <w:b/>
          <w:sz w:val="24"/>
          <w:szCs w:val="24"/>
          <w:lang w:eastAsia="fr-FR"/>
        </w:rPr>
        <w:t xml:space="preserve">LES DEPENSES NON ELIGIBLES </w:t>
      </w:r>
    </w:p>
    <w:p w14:paraId="1625016B" w14:textId="77777777" w:rsidR="007E7016" w:rsidRPr="008033A9" w:rsidRDefault="007E7016" w:rsidP="007E7016">
      <w:pPr>
        <w:spacing w:before="120" w:after="120" w:line="288" w:lineRule="auto"/>
        <w:jc w:val="both"/>
        <w:rPr>
          <w:rFonts w:ascii="Arial Narrow" w:eastAsia="Times New Roman" w:hAnsi="Arial Narrow"/>
          <w:sz w:val="24"/>
          <w:szCs w:val="24"/>
          <w:lang w:eastAsia="fr-FR"/>
        </w:rPr>
      </w:pPr>
      <w:r w:rsidRPr="008033A9">
        <w:rPr>
          <w:rFonts w:ascii="Arial Narrow" w:eastAsia="Times New Roman" w:hAnsi="Arial Narrow"/>
          <w:sz w:val="24"/>
          <w:szCs w:val="24"/>
          <w:lang w:eastAsia="fr-FR"/>
        </w:rPr>
        <w:t>Les dépenses non éligibles ciblées portent sur les postes suivants :</w:t>
      </w:r>
    </w:p>
    <w:p w14:paraId="24B41860" w14:textId="77777777" w:rsidR="007E7016" w:rsidRPr="008033A9" w:rsidRDefault="007E7016" w:rsidP="007E7016">
      <w:pPr>
        <w:numPr>
          <w:ilvl w:val="0"/>
          <w:numId w:val="16"/>
        </w:numPr>
        <w:tabs>
          <w:tab w:val="clear" w:pos="360"/>
          <w:tab w:val="num" w:pos="567"/>
        </w:tabs>
        <w:spacing w:before="60" w:after="60" w:line="288" w:lineRule="auto"/>
        <w:ind w:left="567" w:hanging="283"/>
        <w:jc w:val="both"/>
        <w:rPr>
          <w:rFonts w:ascii="Arial Narrow" w:eastAsia="Times New Roman" w:hAnsi="Arial Narrow"/>
          <w:sz w:val="24"/>
          <w:szCs w:val="24"/>
          <w:lang w:eastAsia="fr-FR"/>
        </w:rPr>
      </w:pPr>
      <w:r w:rsidRPr="008033A9">
        <w:rPr>
          <w:rFonts w:ascii="Arial Narrow" w:eastAsia="Times New Roman" w:hAnsi="Arial Narrow"/>
          <w:sz w:val="24"/>
          <w:szCs w:val="24"/>
          <w:lang w:eastAsia="fr-FR"/>
        </w:rPr>
        <w:t>les dépenses non prévues au budget annexé au contrat de financement ;</w:t>
      </w:r>
    </w:p>
    <w:p w14:paraId="2C17DEB0" w14:textId="77777777" w:rsidR="007E7016" w:rsidRPr="008033A9" w:rsidRDefault="007E7016" w:rsidP="007E7016">
      <w:pPr>
        <w:numPr>
          <w:ilvl w:val="0"/>
          <w:numId w:val="16"/>
        </w:numPr>
        <w:tabs>
          <w:tab w:val="clear" w:pos="360"/>
          <w:tab w:val="num" w:pos="567"/>
        </w:tabs>
        <w:spacing w:before="60" w:after="60" w:line="288" w:lineRule="auto"/>
        <w:ind w:left="567" w:hanging="283"/>
        <w:jc w:val="both"/>
        <w:rPr>
          <w:rFonts w:ascii="Arial Narrow" w:eastAsia="Times New Roman" w:hAnsi="Arial Narrow"/>
          <w:sz w:val="24"/>
          <w:szCs w:val="24"/>
          <w:lang w:eastAsia="fr-FR"/>
        </w:rPr>
      </w:pPr>
      <w:r w:rsidRPr="008033A9">
        <w:rPr>
          <w:rFonts w:ascii="Arial Narrow" w:eastAsia="Times New Roman" w:hAnsi="Arial Narrow"/>
          <w:sz w:val="24"/>
          <w:szCs w:val="24"/>
          <w:lang w:eastAsia="fr-FR"/>
        </w:rPr>
        <w:t>les paiements effectués avant la signature de l’accord de financement ou, avant la date indiquée dans l’accord pour un financement rétroactif.</w:t>
      </w:r>
    </w:p>
    <w:p w14:paraId="2AC6C82D" w14:textId="77777777" w:rsidR="007E7016" w:rsidRPr="008033A9" w:rsidRDefault="007E7016" w:rsidP="007E7016">
      <w:pPr>
        <w:numPr>
          <w:ilvl w:val="0"/>
          <w:numId w:val="16"/>
        </w:numPr>
        <w:tabs>
          <w:tab w:val="clear" w:pos="360"/>
          <w:tab w:val="num" w:pos="567"/>
        </w:tabs>
        <w:spacing w:before="60" w:after="60" w:line="288" w:lineRule="auto"/>
        <w:ind w:left="567" w:hanging="283"/>
        <w:jc w:val="both"/>
        <w:rPr>
          <w:rFonts w:ascii="Arial Narrow" w:eastAsia="Times New Roman" w:hAnsi="Arial Narrow"/>
          <w:sz w:val="24"/>
          <w:szCs w:val="24"/>
          <w:lang w:eastAsia="fr-FR"/>
        </w:rPr>
      </w:pPr>
      <w:r w:rsidRPr="008033A9">
        <w:rPr>
          <w:rFonts w:ascii="Arial Narrow" w:eastAsia="Times New Roman" w:hAnsi="Arial Narrow"/>
          <w:sz w:val="24"/>
          <w:szCs w:val="24"/>
          <w:lang w:eastAsia="fr-FR"/>
        </w:rPr>
        <w:t>les paiements effectués au titre de dépenses engagées après la date de clôture du projet ;</w:t>
      </w:r>
    </w:p>
    <w:p w14:paraId="26FA2FB4" w14:textId="77777777" w:rsidR="007E7016" w:rsidRPr="008033A9" w:rsidRDefault="007E7016" w:rsidP="007E7016">
      <w:pPr>
        <w:numPr>
          <w:ilvl w:val="0"/>
          <w:numId w:val="16"/>
        </w:numPr>
        <w:tabs>
          <w:tab w:val="clear" w:pos="360"/>
          <w:tab w:val="num" w:pos="567"/>
        </w:tabs>
        <w:spacing w:before="60" w:after="60" w:line="288" w:lineRule="auto"/>
        <w:ind w:left="567" w:hanging="283"/>
        <w:jc w:val="both"/>
        <w:rPr>
          <w:rFonts w:ascii="Arial Narrow" w:eastAsia="Times New Roman" w:hAnsi="Arial Narrow"/>
          <w:sz w:val="24"/>
          <w:szCs w:val="24"/>
          <w:lang w:eastAsia="fr-FR"/>
        </w:rPr>
      </w:pPr>
      <w:r w:rsidRPr="008033A9">
        <w:rPr>
          <w:rFonts w:ascii="Arial Narrow" w:eastAsia="Times New Roman" w:hAnsi="Arial Narrow"/>
          <w:sz w:val="24"/>
          <w:szCs w:val="24"/>
          <w:lang w:eastAsia="fr-FR"/>
        </w:rPr>
        <w:t>les dettes contractées par l’organisme ou ses partenaires ne peuvent être inscrites au budget à soumettre ;</w:t>
      </w:r>
    </w:p>
    <w:p w14:paraId="6704DF8F" w14:textId="77777777" w:rsidR="007E7016" w:rsidRPr="008033A9" w:rsidRDefault="007E7016" w:rsidP="007E7016">
      <w:pPr>
        <w:numPr>
          <w:ilvl w:val="0"/>
          <w:numId w:val="16"/>
        </w:numPr>
        <w:tabs>
          <w:tab w:val="clear" w:pos="360"/>
          <w:tab w:val="num" w:pos="567"/>
        </w:tabs>
        <w:spacing w:before="60" w:after="60" w:line="288" w:lineRule="auto"/>
        <w:ind w:left="567" w:hanging="283"/>
        <w:jc w:val="both"/>
        <w:rPr>
          <w:rFonts w:ascii="Arial Narrow" w:eastAsia="Times New Roman" w:hAnsi="Arial Narrow"/>
          <w:sz w:val="24"/>
          <w:szCs w:val="24"/>
          <w:lang w:eastAsia="fr-FR"/>
        </w:rPr>
      </w:pPr>
      <w:r w:rsidRPr="008033A9">
        <w:rPr>
          <w:rFonts w:ascii="Arial Narrow" w:eastAsia="Times New Roman" w:hAnsi="Arial Narrow"/>
          <w:sz w:val="24"/>
          <w:szCs w:val="24"/>
          <w:lang w:eastAsia="fr-FR"/>
        </w:rPr>
        <w:t>les intérêts sur prêts contractés par l’organisme ou ses partenaires auprès des institutions financières ou tiers ;</w:t>
      </w:r>
    </w:p>
    <w:p w14:paraId="7413AEC6" w14:textId="77777777" w:rsidR="002C326F" w:rsidRDefault="002C326F" w:rsidP="007E7016">
      <w:pPr>
        <w:numPr>
          <w:ilvl w:val="0"/>
          <w:numId w:val="16"/>
        </w:numPr>
        <w:tabs>
          <w:tab w:val="clear" w:pos="360"/>
          <w:tab w:val="num" w:pos="567"/>
        </w:tabs>
        <w:spacing w:before="60" w:after="60" w:line="288" w:lineRule="auto"/>
        <w:ind w:left="567" w:hanging="283"/>
        <w:jc w:val="both"/>
        <w:rPr>
          <w:rFonts w:ascii="Arial Narrow" w:eastAsia="Times New Roman" w:hAnsi="Arial Narrow"/>
          <w:sz w:val="24"/>
          <w:szCs w:val="24"/>
          <w:lang w:eastAsia="fr-FR"/>
        </w:rPr>
      </w:pPr>
      <w:r>
        <w:rPr>
          <w:rFonts w:ascii="Arial Narrow" w:eastAsia="Times New Roman" w:hAnsi="Arial Narrow"/>
          <w:sz w:val="24"/>
          <w:szCs w:val="24"/>
          <w:lang w:eastAsia="fr-FR"/>
        </w:rPr>
        <w:t>les frais de tenue de compte et de relevées bancaires ;</w:t>
      </w:r>
    </w:p>
    <w:p w14:paraId="4101629E" w14:textId="49F917D2" w:rsidR="007E7016" w:rsidRPr="008033A9" w:rsidRDefault="007E7016" w:rsidP="007E7016">
      <w:pPr>
        <w:numPr>
          <w:ilvl w:val="0"/>
          <w:numId w:val="16"/>
        </w:numPr>
        <w:tabs>
          <w:tab w:val="clear" w:pos="360"/>
          <w:tab w:val="num" w:pos="567"/>
        </w:tabs>
        <w:spacing w:before="60" w:after="60" w:line="288" w:lineRule="auto"/>
        <w:ind w:left="567" w:hanging="283"/>
        <w:jc w:val="both"/>
        <w:rPr>
          <w:rFonts w:ascii="Arial Narrow" w:eastAsia="Times New Roman" w:hAnsi="Arial Narrow"/>
          <w:sz w:val="24"/>
          <w:szCs w:val="24"/>
          <w:lang w:eastAsia="fr-FR"/>
        </w:rPr>
      </w:pPr>
      <w:r w:rsidRPr="008033A9">
        <w:rPr>
          <w:rFonts w:ascii="Arial Narrow" w:eastAsia="Times New Roman" w:hAnsi="Arial Narrow"/>
          <w:sz w:val="24"/>
          <w:szCs w:val="24"/>
          <w:lang w:eastAsia="fr-FR"/>
        </w:rPr>
        <w:t>les frais d’étude et de conception des dossiers de projets ;</w:t>
      </w:r>
    </w:p>
    <w:p w14:paraId="6D310FED" w14:textId="77777777" w:rsidR="007E7016" w:rsidRPr="008033A9" w:rsidRDefault="007E7016" w:rsidP="007E7016">
      <w:pPr>
        <w:numPr>
          <w:ilvl w:val="0"/>
          <w:numId w:val="16"/>
        </w:numPr>
        <w:tabs>
          <w:tab w:val="clear" w:pos="360"/>
          <w:tab w:val="num" w:pos="567"/>
        </w:tabs>
        <w:spacing w:before="60" w:after="60" w:line="288" w:lineRule="auto"/>
        <w:ind w:left="567" w:hanging="283"/>
        <w:jc w:val="both"/>
        <w:rPr>
          <w:rFonts w:ascii="Arial Narrow" w:eastAsia="Times New Roman" w:hAnsi="Arial Narrow"/>
          <w:sz w:val="24"/>
          <w:szCs w:val="24"/>
          <w:lang w:eastAsia="fr-FR"/>
        </w:rPr>
      </w:pPr>
      <w:r w:rsidRPr="008033A9">
        <w:rPr>
          <w:rFonts w:ascii="Arial Narrow" w:eastAsia="Times New Roman" w:hAnsi="Arial Narrow"/>
          <w:sz w:val="24"/>
          <w:szCs w:val="24"/>
          <w:lang w:eastAsia="fr-FR"/>
        </w:rPr>
        <w:t>l’organisation des voyages d’échanges et des missions à l’extérieur ; </w:t>
      </w:r>
    </w:p>
    <w:p w14:paraId="52EB2219" w14:textId="77777777" w:rsidR="007E7016" w:rsidRPr="008033A9" w:rsidRDefault="007E7016" w:rsidP="007E7016">
      <w:pPr>
        <w:numPr>
          <w:ilvl w:val="0"/>
          <w:numId w:val="16"/>
        </w:numPr>
        <w:tabs>
          <w:tab w:val="clear" w:pos="360"/>
          <w:tab w:val="num" w:pos="567"/>
        </w:tabs>
        <w:spacing w:before="60" w:after="60" w:line="288" w:lineRule="auto"/>
        <w:ind w:left="567" w:hanging="283"/>
        <w:jc w:val="both"/>
        <w:rPr>
          <w:rFonts w:ascii="Arial Narrow" w:eastAsia="Times New Roman" w:hAnsi="Arial Narrow"/>
          <w:sz w:val="24"/>
          <w:szCs w:val="24"/>
          <w:lang w:eastAsia="fr-FR"/>
        </w:rPr>
      </w:pPr>
      <w:r w:rsidRPr="008033A9">
        <w:rPr>
          <w:rFonts w:ascii="Arial Narrow" w:eastAsia="Times New Roman" w:hAnsi="Arial Narrow"/>
          <w:sz w:val="24"/>
          <w:szCs w:val="24"/>
          <w:lang w:eastAsia="fr-FR"/>
        </w:rPr>
        <w:t>l’acquisition de terrain ou d’immeubles, sauf lorsque ces investissements sont inclus dans le cadre d’une action. Autrement dit, le FNEC ne finance pas ces investissements si le projet ne consiste qu’à leur acquisition. Dans le cas d’un financement, l’investissement devient propriété de l’organisme à la fin de l’action ;</w:t>
      </w:r>
    </w:p>
    <w:p w14:paraId="21880AD3" w14:textId="0D34E89E" w:rsidR="007E7016" w:rsidRPr="008033A9" w:rsidRDefault="007E7016" w:rsidP="007E7016">
      <w:pPr>
        <w:numPr>
          <w:ilvl w:val="0"/>
          <w:numId w:val="16"/>
        </w:numPr>
        <w:tabs>
          <w:tab w:val="clear" w:pos="360"/>
          <w:tab w:val="num" w:pos="567"/>
        </w:tabs>
        <w:spacing w:before="60" w:after="60" w:line="288" w:lineRule="auto"/>
        <w:ind w:left="567" w:hanging="283"/>
        <w:jc w:val="both"/>
        <w:rPr>
          <w:rFonts w:ascii="Arial Narrow" w:eastAsia="Times New Roman" w:hAnsi="Arial Narrow"/>
          <w:sz w:val="24"/>
          <w:szCs w:val="24"/>
          <w:lang w:eastAsia="fr-FR"/>
        </w:rPr>
      </w:pPr>
      <w:r w:rsidRPr="008033A9">
        <w:rPr>
          <w:rFonts w:ascii="Arial Narrow" w:eastAsia="Times New Roman" w:hAnsi="Arial Narrow"/>
          <w:sz w:val="24"/>
          <w:szCs w:val="24"/>
          <w:lang w:eastAsia="fr-FR"/>
        </w:rPr>
        <w:t xml:space="preserve">l’achat de biens matériels (véhicules, </w:t>
      </w:r>
      <w:r w:rsidR="003C3037">
        <w:rPr>
          <w:rFonts w:ascii="Arial Narrow" w:eastAsia="Times New Roman" w:hAnsi="Arial Narrow"/>
          <w:sz w:val="24"/>
          <w:szCs w:val="24"/>
          <w:lang w:eastAsia="fr-FR"/>
        </w:rPr>
        <w:t xml:space="preserve">moto sur autorisation du FNEC, </w:t>
      </w:r>
      <w:r w:rsidR="002C326F">
        <w:rPr>
          <w:rFonts w:ascii="Arial Narrow" w:eastAsia="Times New Roman" w:hAnsi="Arial Narrow"/>
          <w:sz w:val="24"/>
          <w:szCs w:val="24"/>
          <w:lang w:eastAsia="fr-FR"/>
        </w:rPr>
        <w:t>poste téléviseur, frigo, vidéo projecteur, cinéma home</w:t>
      </w:r>
      <w:r w:rsidR="004F2061">
        <w:rPr>
          <w:rFonts w:ascii="Arial Narrow" w:eastAsia="Times New Roman" w:hAnsi="Arial Narrow"/>
          <w:sz w:val="24"/>
          <w:szCs w:val="24"/>
          <w:lang w:eastAsia="fr-FR"/>
        </w:rPr>
        <w:t>, mobilier de bureau,</w:t>
      </w:r>
      <w:r w:rsidR="003C3037">
        <w:rPr>
          <w:rFonts w:ascii="Arial Narrow" w:eastAsia="Times New Roman" w:hAnsi="Arial Narrow"/>
          <w:sz w:val="24"/>
          <w:szCs w:val="24"/>
          <w:lang w:eastAsia="fr-FR"/>
        </w:rPr>
        <w:t xml:space="preserve"> copieur, ordinateurs,</w:t>
      </w:r>
      <w:r w:rsidR="002C326F">
        <w:rPr>
          <w:rFonts w:ascii="Arial Narrow" w:eastAsia="Times New Roman" w:hAnsi="Arial Narrow"/>
          <w:sz w:val="24"/>
          <w:szCs w:val="24"/>
          <w:lang w:eastAsia="fr-FR"/>
        </w:rPr>
        <w:t xml:space="preserve"> </w:t>
      </w:r>
      <w:r w:rsidRPr="008033A9">
        <w:rPr>
          <w:rFonts w:ascii="Arial Narrow" w:eastAsia="Times New Roman" w:hAnsi="Arial Narrow"/>
          <w:sz w:val="24"/>
          <w:szCs w:val="24"/>
          <w:lang w:eastAsia="fr-FR"/>
        </w:rPr>
        <w:t>etc.);</w:t>
      </w:r>
    </w:p>
    <w:p w14:paraId="7B141026" w14:textId="77777777" w:rsidR="007E7016" w:rsidRPr="008033A9" w:rsidRDefault="007E7016" w:rsidP="007E7016">
      <w:pPr>
        <w:numPr>
          <w:ilvl w:val="0"/>
          <w:numId w:val="16"/>
        </w:numPr>
        <w:tabs>
          <w:tab w:val="clear" w:pos="360"/>
          <w:tab w:val="num" w:pos="567"/>
        </w:tabs>
        <w:spacing w:before="60" w:after="60" w:line="288" w:lineRule="auto"/>
        <w:ind w:left="567" w:hanging="283"/>
        <w:jc w:val="both"/>
        <w:rPr>
          <w:rFonts w:ascii="Arial Narrow" w:eastAsia="Times New Roman" w:hAnsi="Arial Narrow"/>
          <w:sz w:val="24"/>
          <w:szCs w:val="24"/>
          <w:lang w:eastAsia="fr-FR"/>
        </w:rPr>
      </w:pPr>
      <w:r w:rsidRPr="008033A9">
        <w:rPr>
          <w:rFonts w:ascii="Arial Narrow" w:eastAsia="Times New Roman" w:hAnsi="Arial Narrow"/>
          <w:sz w:val="24"/>
          <w:szCs w:val="24"/>
          <w:lang w:eastAsia="fr-FR"/>
        </w:rPr>
        <w:t xml:space="preserve">les pertes de valeur occasionnées lors des transferts d’argent ; </w:t>
      </w:r>
    </w:p>
    <w:p w14:paraId="18394AE5" w14:textId="77777777" w:rsidR="007E7016" w:rsidRPr="008033A9" w:rsidRDefault="007E7016" w:rsidP="007E7016">
      <w:pPr>
        <w:numPr>
          <w:ilvl w:val="0"/>
          <w:numId w:val="16"/>
        </w:numPr>
        <w:tabs>
          <w:tab w:val="clear" w:pos="360"/>
          <w:tab w:val="num" w:pos="567"/>
        </w:tabs>
        <w:spacing w:before="60" w:after="60" w:line="288" w:lineRule="auto"/>
        <w:ind w:left="567" w:hanging="283"/>
        <w:jc w:val="both"/>
        <w:rPr>
          <w:rFonts w:ascii="Arial Narrow" w:eastAsia="Times New Roman" w:hAnsi="Arial Narrow"/>
          <w:sz w:val="24"/>
          <w:szCs w:val="24"/>
          <w:lang w:eastAsia="fr-FR"/>
        </w:rPr>
      </w:pPr>
      <w:r w:rsidRPr="008033A9">
        <w:rPr>
          <w:rFonts w:ascii="Arial Narrow" w:eastAsia="Times New Roman" w:hAnsi="Arial Narrow"/>
          <w:sz w:val="24"/>
          <w:szCs w:val="24"/>
          <w:lang w:eastAsia="fr-FR"/>
        </w:rPr>
        <w:t>les provisions pour risque, etc.</w:t>
      </w:r>
    </w:p>
    <w:p w14:paraId="68FAF414" w14:textId="77777777" w:rsidR="007E7016" w:rsidRPr="008033A9" w:rsidRDefault="007E7016" w:rsidP="007E7016">
      <w:pPr>
        <w:spacing w:before="60" w:after="60" w:line="288" w:lineRule="auto"/>
        <w:ind w:left="567"/>
        <w:jc w:val="both"/>
        <w:rPr>
          <w:rFonts w:ascii="Arial Narrow" w:eastAsia="Times New Roman" w:hAnsi="Arial Narrow"/>
          <w:sz w:val="24"/>
          <w:szCs w:val="24"/>
          <w:lang w:eastAsia="fr-FR"/>
        </w:rPr>
      </w:pPr>
      <w:r w:rsidRPr="008033A9">
        <w:rPr>
          <w:rFonts w:ascii="Arial Narrow" w:eastAsia="Times New Roman" w:hAnsi="Arial Narrow"/>
          <w:sz w:val="24"/>
          <w:szCs w:val="24"/>
          <w:lang w:eastAsia="fr-FR"/>
        </w:rPr>
        <w:t xml:space="preserve"> </w:t>
      </w:r>
    </w:p>
    <w:p w14:paraId="7E7288A4" w14:textId="77777777" w:rsidR="007E7016" w:rsidRPr="008033A9" w:rsidRDefault="007E7016" w:rsidP="007E7016">
      <w:pPr>
        <w:pStyle w:val="Paragraphedeliste"/>
        <w:numPr>
          <w:ilvl w:val="0"/>
          <w:numId w:val="2"/>
        </w:numPr>
        <w:tabs>
          <w:tab w:val="left" w:pos="426"/>
        </w:tabs>
        <w:spacing w:before="120" w:after="120" w:line="288" w:lineRule="auto"/>
        <w:ind w:left="426" w:hanging="142"/>
        <w:rPr>
          <w:rFonts w:ascii="Arial Narrow" w:hAnsi="Arial Narrow"/>
          <w:b/>
          <w:sz w:val="24"/>
          <w:szCs w:val="24"/>
        </w:rPr>
      </w:pPr>
      <w:bookmarkStart w:id="2" w:name="_Toc493501777"/>
      <w:r w:rsidRPr="008033A9">
        <w:rPr>
          <w:rFonts w:ascii="Arial Narrow" w:hAnsi="Arial Narrow"/>
          <w:b/>
          <w:sz w:val="24"/>
          <w:szCs w:val="24"/>
        </w:rPr>
        <w:t>PRÉSENTATION ET CONTENU DU DOSSIER DE SOUMISSION</w:t>
      </w:r>
      <w:bookmarkEnd w:id="2"/>
      <w:r w:rsidRPr="008033A9">
        <w:rPr>
          <w:rFonts w:ascii="Arial Narrow" w:hAnsi="Arial Narrow"/>
          <w:b/>
          <w:sz w:val="24"/>
          <w:szCs w:val="24"/>
        </w:rPr>
        <w:t xml:space="preserve"> </w:t>
      </w:r>
      <w:r w:rsidRPr="008033A9">
        <w:rPr>
          <w:rFonts w:ascii="Arial Narrow" w:hAnsi="Arial Narrow" w:cs="Tahoma"/>
          <w:b/>
          <w:sz w:val="24"/>
          <w:szCs w:val="24"/>
        </w:rPr>
        <w:t>AU FNEC </w:t>
      </w:r>
    </w:p>
    <w:p w14:paraId="0AF0F291" w14:textId="77777777" w:rsidR="007E7016" w:rsidRPr="008033A9" w:rsidRDefault="007E7016" w:rsidP="007E7016">
      <w:pPr>
        <w:spacing w:before="80" w:after="80" w:line="264" w:lineRule="auto"/>
        <w:jc w:val="both"/>
        <w:rPr>
          <w:rFonts w:ascii="Arial Narrow" w:hAnsi="Arial Narrow"/>
          <w:sz w:val="24"/>
          <w:szCs w:val="24"/>
        </w:rPr>
      </w:pPr>
      <w:r w:rsidRPr="008033A9">
        <w:rPr>
          <w:rFonts w:ascii="Arial Narrow" w:hAnsi="Arial Narrow"/>
          <w:sz w:val="24"/>
          <w:szCs w:val="24"/>
        </w:rPr>
        <w:t>Le dossier de projet doit comprendre toutes les pièces demandées par le FNEC notamment le dossier administratif et le dossier technique dont les compositions sont respectivement présentées au point D ci-dessus.</w:t>
      </w:r>
    </w:p>
    <w:p w14:paraId="5896693C" w14:textId="2864BD6C" w:rsidR="007E7016" w:rsidRPr="008033A9" w:rsidRDefault="007E7016" w:rsidP="007E7016">
      <w:pPr>
        <w:spacing w:line="360" w:lineRule="auto"/>
        <w:jc w:val="both"/>
        <w:rPr>
          <w:rFonts w:ascii="Arial Narrow" w:hAnsi="Arial Narrow"/>
          <w:b/>
          <w:sz w:val="24"/>
          <w:szCs w:val="24"/>
        </w:rPr>
      </w:pPr>
      <w:r w:rsidRPr="008033A9">
        <w:rPr>
          <w:rFonts w:ascii="Arial Narrow" w:hAnsi="Arial Narrow"/>
          <w:b/>
          <w:sz w:val="24"/>
          <w:szCs w:val="24"/>
        </w:rPr>
        <w:t xml:space="preserve">Tous ces documents doivent respecter les modèles exigés figurant en annexe ou en vigueur </w:t>
      </w:r>
      <w:r w:rsidR="00354ED6" w:rsidRPr="008033A9">
        <w:rPr>
          <w:rFonts w:ascii="Arial Narrow" w:hAnsi="Arial Narrow"/>
          <w:b/>
          <w:sz w:val="24"/>
          <w:szCs w:val="24"/>
        </w:rPr>
        <w:t>sur le</w:t>
      </w:r>
      <w:r w:rsidRPr="008033A9">
        <w:rPr>
          <w:rFonts w:ascii="Arial Narrow" w:hAnsi="Arial Narrow"/>
          <w:b/>
          <w:sz w:val="24"/>
          <w:szCs w:val="24"/>
        </w:rPr>
        <w:t xml:space="preserve"> plan national, être signés (excepté la preuve de l’existence légale). </w:t>
      </w:r>
    </w:p>
    <w:p w14:paraId="1D50045B" w14:textId="77777777" w:rsidR="007E7016" w:rsidRPr="00354ED6" w:rsidRDefault="007E7016" w:rsidP="007E7016">
      <w:pPr>
        <w:spacing w:before="80" w:after="80" w:line="264" w:lineRule="auto"/>
        <w:jc w:val="both"/>
        <w:rPr>
          <w:rFonts w:ascii="Arial Narrow" w:hAnsi="Arial Narrow"/>
          <w:b/>
          <w:bCs/>
          <w:i/>
          <w:iCs/>
          <w:sz w:val="24"/>
          <w:szCs w:val="24"/>
        </w:rPr>
      </w:pPr>
      <w:r w:rsidRPr="008033A9">
        <w:rPr>
          <w:rFonts w:ascii="Arial Narrow" w:hAnsi="Arial Narrow"/>
          <w:sz w:val="24"/>
          <w:szCs w:val="24"/>
        </w:rPr>
        <w:t>Le dossier administratif et le dossier</w:t>
      </w:r>
      <w:r w:rsidR="00192CFB" w:rsidRPr="008033A9">
        <w:rPr>
          <w:rFonts w:ascii="Arial Narrow" w:hAnsi="Arial Narrow"/>
          <w:sz w:val="24"/>
          <w:szCs w:val="24"/>
        </w:rPr>
        <w:t xml:space="preserve"> technique doivent être séparés</w:t>
      </w:r>
      <w:r w:rsidR="003E598E" w:rsidRPr="008033A9">
        <w:rPr>
          <w:rFonts w:ascii="Arial Narrow" w:hAnsi="Arial Narrow"/>
          <w:sz w:val="24"/>
          <w:szCs w:val="24"/>
        </w:rPr>
        <w:t xml:space="preserve"> dans deux dossiers</w:t>
      </w:r>
      <w:r w:rsidR="00192CFB" w:rsidRPr="008033A9">
        <w:rPr>
          <w:rFonts w:ascii="Arial Narrow" w:hAnsi="Arial Narrow"/>
          <w:sz w:val="24"/>
          <w:szCs w:val="24"/>
        </w:rPr>
        <w:t xml:space="preserve"> intitulés respectivement « dossier administratif » et « dossier technique ».</w:t>
      </w:r>
      <w:r w:rsidR="005D41D6" w:rsidRPr="008033A9">
        <w:rPr>
          <w:rFonts w:ascii="Arial Narrow" w:hAnsi="Arial Narrow"/>
          <w:sz w:val="24"/>
          <w:szCs w:val="24"/>
        </w:rPr>
        <w:t xml:space="preserve"> Ces deux dossiers</w:t>
      </w:r>
      <w:r w:rsidR="00192CFB" w:rsidRPr="008033A9">
        <w:rPr>
          <w:rFonts w:ascii="Arial Narrow" w:hAnsi="Arial Narrow"/>
          <w:sz w:val="24"/>
          <w:szCs w:val="24"/>
        </w:rPr>
        <w:t xml:space="preserve"> doivent </w:t>
      </w:r>
      <w:r w:rsidR="003E598E" w:rsidRPr="008033A9">
        <w:rPr>
          <w:rFonts w:ascii="Arial Narrow" w:hAnsi="Arial Narrow"/>
          <w:sz w:val="24"/>
          <w:szCs w:val="24"/>
        </w:rPr>
        <w:t>être dans un autre dossier</w:t>
      </w:r>
      <w:r w:rsidR="00192CFB" w:rsidRPr="008033A9">
        <w:rPr>
          <w:rFonts w:ascii="Arial Narrow" w:hAnsi="Arial Narrow"/>
          <w:sz w:val="24"/>
          <w:szCs w:val="24"/>
        </w:rPr>
        <w:t xml:space="preserve"> intitulé</w:t>
      </w:r>
      <w:r w:rsidRPr="008033A9">
        <w:rPr>
          <w:rFonts w:ascii="Arial Narrow" w:hAnsi="Arial Narrow"/>
          <w:sz w:val="24"/>
          <w:szCs w:val="24"/>
        </w:rPr>
        <w:t xml:space="preserve"> « </w:t>
      </w:r>
      <w:r w:rsidR="00F24F58" w:rsidRPr="008033A9">
        <w:rPr>
          <w:rFonts w:ascii="Arial Narrow" w:hAnsi="Arial Narrow"/>
          <w:b/>
          <w:i/>
          <w:sz w:val="24"/>
          <w:szCs w:val="24"/>
        </w:rPr>
        <w:t>dossier soumis</w:t>
      </w:r>
      <w:r w:rsidRPr="008033A9">
        <w:rPr>
          <w:rFonts w:ascii="Arial Narrow" w:hAnsi="Arial Narrow"/>
          <w:sz w:val="24"/>
          <w:szCs w:val="24"/>
        </w:rPr>
        <w:t xml:space="preserve"> »</w:t>
      </w:r>
      <w:r w:rsidR="00192CFB" w:rsidRPr="008033A9">
        <w:rPr>
          <w:rFonts w:ascii="Arial Narrow" w:hAnsi="Arial Narrow"/>
          <w:sz w:val="24"/>
          <w:szCs w:val="24"/>
        </w:rPr>
        <w:t xml:space="preserve"> suivi du sigle de l’</w:t>
      </w:r>
      <w:r w:rsidR="00F24F58" w:rsidRPr="008033A9">
        <w:rPr>
          <w:rFonts w:ascii="Arial Narrow" w:hAnsi="Arial Narrow"/>
          <w:sz w:val="24"/>
          <w:szCs w:val="24"/>
        </w:rPr>
        <w:t xml:space="preserve">organisme porteur. </w:t>
      </w:r>
      <w:r w:rsidR="00F24F58" w:rsidRPr="00354ED6">
        <w:rPr>
          <w:rFonts w:ascii="Arial Narrow" w:hAnsi="Arial Narrow"/>
          <w:b/>
          <w:bCs/>
          <w:i/>
          <w:iCs/>
          <w:sz w:val="24"/>
          <w:szCs w:val="24"/>
          <w:highlight w:val="lightGray"/>
        </w:rPr>
        <w:t>Exemple « dossier soumis ONG ATT »</w:t>
      </w:r>
    </w:p>
    <w:p w14:paraId="21C3DD91" w14:textId="77777777" w:rsidR="007E7016" w:rsidRPr="008033A9" w:rsidRDefault="007E7016" w:rsidP="007E7016">
      <w:pPr>
        <w:spacing w:before="80" w:after="80" w:line="264" w:lineRule="auto"/>
        <w:jc w:val="both"/>
        <w:rPr>
          <w:rFonts w:ascii="Arial Narrow" w:hAnsi="Arial Narrow"/>
          <w:sz w:val="24"/>
          <w:szCs w:val="24"/>
        </w:rPr>
      </w:pPr>
    </w:p>
    <w:p w14:paraId="7217DA97" w14:textId="77777777" w:rsidR="007E7016" w:rsidRPr="008033A9" w:rsidRDefault="007E7016" w:rsidP="007E7016">
      <w:pPr>
        <w:pStyle w:val="Paragraphedeliste"/>
        <w:numPr>
          <w:ilvl w:val="0"/>
          <w:numId w:val="2"/>
        </w:numPr>
        <w:tabs>
          <w:tab w:val="left" w:pos="426"/>
        </w:tabs>
        <w:spacing w:before="120" w:after="120" w:line="288" w:lineRule="auto"/>
        <w:ind w:left="426" w:hanging="142"/>
        <w:rPr>
          <w:rFonts w:ascii="Arial Narrow" w:hAnsi="Arial Narrow"/>
          <w:b/>
          <w:sz w:val="24"/>
          <w:szCs w:val="24"/>
        </w:rPr>
      </w:pPr>
      <w:bookmarkStart w:id="3" w:name="_Toc493501778"/>
      <w:r w:rsidRPr="008033A9">
        <w:rPr>
          <w:rFonts w:ascii="Arial Narrow" w:hAnsi="Arial Narrow"/>
          <w:b/>
          <w:sz w:val="24"/>
          <w:szCs w:val="24"/>
        </w:rPr>
        <w:t>RÉCEPTION DES DOSSIERS</w:t>
      </w:r>
      <w:bookmarkEnd w:id="3"/>
      <w:r w:rsidRPr="008033A9">
        <w:rPr>
          <w:rFonts w:ascii="Arial Narrow" w:hAnsi="Arial Narrow"/>
          <w:b/>
          <w:sz w:val="24"/>
          <w:szCs w:val="24"/>
          <w:lang w:val="fr-FR"/>
        </w:rPr>
        <w:t xml:space="preserve"> DE PROJETS</w:t>
      </w:r>
    </w:p>
    <w:p w14:paraId="1829C7AC" w14:textId="77777777" w:rsidR="007E7016" w:rsidRPr="008033A9" w:rsidRDefault="007E7016" w:rsidP="00C947AE">
      <w:pPr>
        <w:spacing w:before="120" w:after="120" w:line="288" w:lineRule="auto"/>
        <w:rPr>
          <w:rFonts w:ascii="Arial Narrow" w:hAnsi="Arial Narrow" w:cs="Arial"/>
          <w:color w:val="000000"/>
          <w:sz w:val="24"/>
          <w:szCs w:val="24"/>
        </w:rPr>
      </w:pPr>
      <w:r w:rsidRPr="008033A9">
        <w:rPr>
          <w:rFonts w:ascii="Arial Narrow" w:hAnsi="Arial Narrow" w:cs="Arial"/>
          <w:color w:val="000000"/>
          <w:sz w:val="24"/>
          <w:szCs w:val="24"/>
        </w:rPr>
        <w:t>Le dossier de proj</w:t>
      </w:r>
      <w:r w:rsidR="00C947AE" w:rsidRPr="008033A9">
        <w:rPr>
          <w:rFonts w:ascii="Arial Narrow" w:hAnsi="Arial Narrow" w:cs="Arial"/>
          <w:color w:val="000000"/>
          <w:sz w:val="24"/>
          <w:szCs w:val="24"/>
        </w:rPr>
        <w:t xml:space="preserve">et doit être soumis au FNEC uniquement en </w:t>
      </w:r>
      <w:r w:rsidRPr="008033A9">
        <w:rPr>
          <w:rFonts w:ascii="Arial Narrow" w:hAnsi="Arial Narrow" w:cs="Arial"/>
          <w:color w:val="000000"/>
          <w:sz w:val="24"/>
          <w:szCs w:val="24"/>
        </w:rPr>
        <w:t xml:space="preserve">version électronique.  </w:t>
      </w:r>
    </w:p>
    <w:p w14:paraId="15DDCBDB" w14:textId="3C8C5101" w:rsidR="007E7016" w:rsidRPr="008033A9" w:rsidRDefault="007E7016" w:rsidP="007E7016">
      <w:pPr>
        <w:spacing w:before="120" w:after="120" w:line="288" w:lineRule="auto"/>
        <w:jc w:val="both"/>
        <w:rPr>
          <w:rFonts w:ascii="Arial Narrow" w:hAnsi="Arial Narrow" w:cs="Arial"/>
          <w:b/>
          <w:color w:val="000000"/>
          <w:sz w:val="24"/>
          <w:szCs w:val="24"/>
        </w:rPr>
      </w:pPr>
      <w:r w:rsidRPr="008033A9">
        <w:rPr>
          <w:rFonts w:ascii="Arial Narrow" w:hAnsi="Arial Narrow" w:cs="Arial"/>
          <w:color w:val="000000"/>
          <w:sz w:val="24"/>
          <w:szCs w:val="24"/>
        </w:rPr>
        <w:t xml:space="preserve">La version électronique du dossier de projet doit être sous format PDF. Sa </w:t>
      </w:r>
      <w:r w:rsidR="009315E9">
        <w:rPr>
          <w:rFonts w:ascii="Arial Narrow" w:hAnsi="Arial Narrow" w:cs="Arial"/>
          <w:color w:val="000000"/>
          <w:sz w:val="24"/>
          <w:szCs w:val="24"/>
        </w:rPr>
        <w:t>soumission</w:t>
      </w:r>
      <w:r w:rsidRPr="008033A9">
        <w:rPr>
          <w:rFonts w:ascii="Arial Narrow" w:hAnsi="Arial Narrow" w:cs="Arial"/>
          <w:color w:val="000000"/>
          <w:sz w:val="24"/>
          <w:szCs w:val="24"/>
        </w:rPr>
        <w:t xml:space="preserve"> sur </w:t>
      </w:r>
      <w:r w:rsidR="009315E9">
        <w:rPr>
          <w:rFonts w:ascii="Arial Narrow" w:hAnsi="Arial Narrow" w:cs="Arial"/>
          <w:color w:val="000000"/>
          <w:sz w:val="24"/>
          <w:szCs w:val="24"/>
        </w:rPr>
        <w:t>la plateforme du</w:t>
      </w:r>
      <w:r w:rsidRPr="009315E9">
        <w:rPr>
          <w:rFonts w:ascii="Arial Narrow" w:hAnsi="Arial Narrow" w:cs="Arial"/>
          <w:color w:val="000000"/>
          <w:sz w:val="24"/>
          <w:szCs w:val="24"/>
        </w:rPr>
        <w:t xml:space="preserve"> site internet du FNEC (www.fnec-benin.org)</w:t>
      </w:r>
      <w:r w:rsidRPr="008033A9">
        <w:rPr>
          <w:rFonts w:ascii="Arial Narrow" w:hAnsi="Arial Narrow" w:cs="Arial"/>
          <w:color w:val="000000"/>
          <w:sz w:val="24"/>
          <w:szCs w:val="24"/>
        </w:rPr>
        <w:t xml:space="preserve"> doit se faire au plus tard </w:t>
      </w:r>
      <w:r w:rsidR="009315E9" w:rsidRPr="009315E9">
        <w:rPr>
          <w:rFonts w:ascii="Arial Narrow" w:hAnsi="Arial Narrow" w:cs="Arial"/>
          <w:b/>
          <w:color w:val="000000"/>
          <w:sz w:val="24"/>
          <w:szCs w:val="24"/>
        </w:rPr>
        <w:t>le lundi 30 mai</w:t>
      </w:r>
      <w:r w:rsidR="00930099" w:rsidRPr="009315E9">
        <w:rPr>
          <w:rFonts w:ascii="Arial Narrow" w:hAnsi="Arial Narrow" w:cs="Arial"/>
          <w:b/>
          <w:color w:val="000000"/>
          <w:sz w:val="24"/>
          <w:szCs w:val="24"/>
        </w:rPr>
        <w:t xml:space="preserve"> à 1</w:t>
      </w:r>
      <w:r w:rsidR="009315E9" w:rsidRPr="009315E9">
        <w:rPr>
          <w:rFonts w:ascii="Arial Narrow" w:hAnsi="Arial Narrow" w:cs="Arial"/>
          <w:b/>
          <w:color w:val="000000"/>
          <w:sz w:val="24"/>
          <w:szCs w:val="24"/>
        </w:rPr>
        <w:t>2</w:t>
      </w:r>
      <w:r w:rsidR="001940D4" w:rsidRPr="009315E9">
        <w:rPr>
          <w:rFonts w:ascii="Arial Narrow" w:hAnsi="Arial Narrow" w:cs="Arial"/>
          <w:b/>
          <w:color w:val="000000"/>
          <w:sz w:val="24"/>
          <w:szCs w:val="24"/>
        </w:rPr>
        <w:t xml:space="preserve"> h 30 minutes</w:t>
      </w:r>
      <w:r w:rsidR="00AE1CF6" w:rsidRPr="009315E9">
        <w:rPr>
          <w:rFonts w:ascii="Arial Narrow" w:hAnsi="Arial Narrow" w:cs="Arial"/>
          <w:color w:val="000000"/>
          <w:sz w:val="24"/>
          <w:szCs w:val="24"/>
        </w:rPr>
        <w:t>.</w:t>
      </w:r>
      <w:r w:rsidR="00AE1CF6" w:rsidRPr="008033A9">
        <w:rPr>
          <w:rFonts w:ascii="Arial Narrow" w:hAnsi="Arial Narrow" w:cs="Arial"/>
          <w:color w:val="000000"/>
          <w:sz w:val="24"/>
          <w:szCs w:val="24"/>
        </w:rPr>
        <w:t xml:space="preserve"> Un message automatique d’accu</w:t>
      </w:r>
      <w:r w:rsidR="00930099" w:rsidRPr="008033A9">
        <w:rPr>
          <w:rFonts w:ascii="Arial Narrow" w:hAnsi="Arial Narrow" w:cs="Arial"/>
          <w:color w:val="000000"/>
          <w:sz w:val="24"/>
          <w:szCs w:val="24"/>
        </w:rPr>
        <w:t>sé de réception sera</w:t>
      </w:r>
      <w:r w:rsidR="00AE1CF6" w:rsidRPr="008033A9">
        <w:rPr>
          <w:rFonts w:ascii="Arial Narrow" w:hAnsi="Arial Narrow" w:cs="Arial"/>
          <w:color w:val="000000"/>
          <w:sz w:val="24"/>
          <w:szCs w:val="24"/>
        </w:rPr>
        <w:t xml:space="preserve"> envoyé aux adresses </w:t>
      </w:r>
      <w:r w:rsidR="009315E9" w:rsidRPr="008033A9">
        <w:rPr>
          <w:rFonts w:ascii="Arial Narrow" w:hAnsi="Arial Narrow" w:cs="Arial"/>
          <w:color w:val="000000"/>
          <w:sz w:val="24"/>
          <w:szCs w:val="24"/>
        </w:rPr>
        <w:t>électroniques</w:t>
      </w:r>
      <w:r w:rsidR="00AE1CF6" w:rsidRPr="008033A9">
        <w:rPr>
          <w:rFonts w:ascii="Arial Narrow" w:hAnsi="Arial Narrow" w:cs="Arial"/>
          <w:color w:val="000000"/>
          <w:sz w:val="24"/>
          <w:szCs w:val="24"/>
        </w:rPr>
        <w:t xml:space="preserve"> de soumission</w:t>
      </w:r>
      <w:r w:rsidR="009315E9">
        <w:rPr>
          <w:rFonts w:ascii="Arial Narrow" w:hAnsi="Arial Narrow" w:cs="Arial"/>
          <w:color w:val="000000"/>
          <w:sz w:val="24"/>
          <w:szCs w:val="24"/>
        </w:rPr>
        <w:t>naire</w:t>
      </w:r>
      <w:r w:rsidRPr="008033A9">
        <w:rPr>
          <w:rFonts w:ascii="Arial Narrow" w:hAnsi="Arial Narrow" w:cs="Arial"/>
          <w:color w:val="000000"/>
          <w:sz w:val="24"/>
          <w:szCs w:val="24"/>
        </w:rPr>
        <w:t xml:space="preserve"> d</w:t>
      </w:r>
      <w:r w:rsidR="009315E9">
        <w:rPr>
          <w:rFonts w:ascii="Arial Narrow" w:hAnsi="Arial Narrow" w:cs="Arial"/>
          <w:color w:val="000000"/>
          <w:sz w:val="24"/>
          <w:szCs w:val="24"/>
        </w:rPr>
        <w:t>u</w:t>
      </w:r>
      <w:r w:rsidRPr="008033A9">
        <w:rPr>
          <w:rFonts w:ascii="Arial Narrow" w:hAnsi="Arial Narrow" w:cs="Arial"/>
          <w:color w:val="000000"/>
          <w:sz w:val="24"/>
          <w:szCs w:val="24"/>
        </w:rPr>
        <w:t xml:space="preserve"> dossier </w:t>
      </w:r>
      <w:r w:rsidR="00AE1CF6" w:rsidRPr="008033A9">
        <w:rPr>
          <w:rFonts w:ascii="Arial Narrow" w:hAnsi="Arial Narrow" w:cs="Arial"/>
          <w:color w:val="000000"/>
          <w:sz w:val="24"/>
          <w:szCs w:val="24"/>
        </w:rPr>
        <w:t>dès leur dépôt sur la plateforme.</w:t>
      </w:r>
    </w:p>
    <w:p w14:paraId="78E25723" w14:textId="6D23307F" w:rsidR="007E7016" w:rsidRPr="008033A9" w:rsidRDefault="00292B7D" w:rsidP="007E7016">
      <w:pPr>
        <w:spacing w:before="120" w:after="120" w:line="288" w:lineRule="auto"/>
        <w:jc w:val="both"/>
        <w:rPr>
          <w:rFonts w:ascii="Arial Narrow" w:hAnsi="Arial Narrow" w:cs="Arial"/>
          <w:color w:val="000000"/>
          <w:sz w:val="24"/>
          <w:szCs w:val="24"/>
        </w:rPr>
      </w:pPr>
      <w:r w:rsidRPr="008033A9">
        <w:rPr>
          <w:rFonts w:ascii="Arial Narrow" w:hAnsi="Arial Narrow" w:cs="Arial"/>
          <w:color w:val="000000"/>
          <w:sz w:val="24"/>
          <w:szCs w:val="24"/>
        </w:rPr>
        <w:t xml:space="preserve">Aucun </w:t>
      </w:r>
      <w:r w:rsidR="009315E9">
        <w:rPr>
          <w:rFonts w:ascii="Arial Narrow" w:hAnsi="Arial Narrow" w:cs="Arial"/>
          <w:color w:val="000000"/>
          <w:sz w:val="24"/>
          <w:szCs w:val="24"/>
        </w:rPr>
        <w:t>organisme</w:t>
      </w:r>
      <w:r w:rsidRPr="008033A9">
        <w:rPr>
          <w:rFonts w:ascii="Arial Narrow" w:hAnsi="Arial Narrow" w:cs="Arial"/>
          <w:color w:val="000000"/>
          <w:sz w:val="24"/>
          <w:szCs w:val="24"/>
        </w:rPr>
        <w:t xml:space="preserve"> ne doit </w:t>
      </w:r>
      <w:r w:rsidR="009315E9">
        <w:rPr>
          <w:rFonts w:ascii="Arial Narrow" w:hAnsi="Arial Narrow" w:cs="Arial"/>
          <w:color w:val="000000"/>
          <w:sz w:val="24"/>
          <w:szCs w:val="24"/>
        </w:rPr>
        <w:t>présenter</w:t>
      </w:r>
      <w:r w:rsidR="00930099" w:rsidRPr="008033A9">
        <w:rPr>
          <w:rFonts w:ascii="Arial Narrow" w:hAnsi="Arial Narrow" w:cs="Arial"/>
          <w:color w:val="000000"/>
          <w:sz w:val="24"/>
          <w:szCs w:val="24"/>
        </w:rPr>
        <w:t xml:space="preserve"> </w:t>
      </w:r>
      <w:r w:rsidR="007E7016" w:rsidRPr="008033A9">
        <w:rPr>
          <w:rFonts w:ascii="Arial Narrow" w:hAnsi="Arial Narrow" w:cs="Arial"/>
          <w:color w:val="000000"/>
          <w:sz w:val="24"/>
          <w:szCs w:val="24"/>
        </w:rPr>
        <w:t xml:space="preserve">plus d’un </w:t>
      </w:r>
      <w:r w:rsidR="00BA0460" w:rsidRPr="008033A9">
        <w:rPr>
          <w:rFonts w:ascii="Arial Narrow" w:hAnsi="Arial Narrow" w:cs="Arial"/>
          <w:color w:val="000000"/>
          <w:sz w:val="24"/>
          <w:szCs w:val="24"/>
        </w:rPr>
        <w:t xml:space="preserve">dossier de </w:t>
      </w:r>
      <w:r w:rsidR="007E7016" w:rsidRPr="008033A9">
        <w:rPr>
          <w:rFonts w:ascii="Arial Narrow" w:hAnsi="Arial Narrow" w:cs="Arial"/>
          <w:color w:val="000000"/>
          <w:sz w:val="24"/>
          <w:szCs w:val="24"/>
        </w:rPr>
        <w:t>projet.</w:t>
      </w:r>
    </w:p>
    <w:p w14:paraId="1E35DDF7" w14:textId="77777777" w:rsidR="007E7016" w:rsidRPr="008033A9" w:rsidRDefault="007E7016" w:rsidP="007E7016">
      <w:pPr>
        <w:spacing w:before="120" w:after="120" w:line="288" w:lineRule="auto"/>
        <w:jc w:val="both"/>
        <w:rPr>
          <w:rFonts w:ascii="Arial Narrow" w:hAnsi="Arial Narrow" w:cs="Arial"/>
          <w:color w:val="000000"/>
          <w:sz w:val="24"/>
          <w:szCs w:val="24"/>
        </w:rPr>
      </w:pPr>
      <w:r w:rsidRPr="008033A9">
        <w:rPr>
          <w:rFonts w:ascii="Arial Narrow" w:hAnsi="Arial Narrow" w:cs="Arial"/>
          <w:color w:val="000000"/>
          <w:sz w:val="24"/>
          <w:szCs w:val="24"/>
        </w:rPr>
        <w:t>A l’expiration du délai de dépôt des dossiers, le comité ad’hoc mis en place à cet effet, produit son rapport d’activités qu’il transmet au Directeur Général avec tous les dossiers de projets soumis par les promoteurs.</w:t>
      </w:r>
    </w:p>
    <w:p w14:paraId="13911723" w14:textId="6819DBB0" w:rsidR="007E7016" w:rsidRPr="008033A9" w:rsidRDefault="007E7016" w:rsidP="007E7016">
      <w:pPr>
        <w:spacing w:before="120" w:after="120" w:line="288" w:lineRule="auto"/>
        <w:jc w:val="both"/>
        <w:rPr>
          <w:rFonts w:ascii="Arial Narrow" w:hAnsi="Arial Narrow" w:cs="Arial"/>
          <w:color w:val="000000"/>
          <w:sz w:val="24"/>
          <w:szCs w:val="24"/>
        </w:rPr>
      </w:pPr>
      <w:r w:rsidRPr="008033A9">
        <w:rPr>
          <w:rFonts w:ascii="Arial Narrow" w:hAnsi="Arial Narrow" w:cs="Arial"/>
          <w:color w:val="000000"/>
          <w:sz w:val="24"/>
          <w:szCs w:val="24"/>
        </w:rPr>
        <w:t>Pour tous renseignements complémentaires, appeler les numéros de téléphone ci-après : 21 32 59 16, 97 57 88 67 les jours et heures ouvrables ou se rapprocher du Secrétariat de Direction du FNEC ou des Secrétariats Administratifs des différentes Directions Départementales du Cadre de Vie et du Développement Durable.</w:t>
      </w:r>
    </w:p>
    <w:p w14:paraId="40315B5A" w14:textId="77777777" w:rsidR="007E7016" w:rsidRPr="008033A9" w:rsidRDefault="007E7016" w:rsidP="007E7016">
      <w:pPr>
        <w:spacing w:before="120" w:after="120" w:line="288" w:lineRule="auto"/>
        <w:jc w:val="both"/>
        <w:rPr>
          <w:rFonts w:ascii="Arial Narrow" w:hAnsi="Arial Narrow" w:cs="Arial"/>
          <w:color w:val="000000"/>
          <w:sz w:val="14"/>
          <w:szCs w:val="14"/>
        </w:rPr>
      </w:pPr>
    </w:p>
    <w:p w14:paraId="408A6A08" w14:textId="77777777" w:rsidR="007E7016" w:rsidRPr="008033A9" w:rsidRDefault="007E7016" w:rsidP="007E7016">
      <w:pPr>
        <w:pStyle w:val="Paragraphedeliste"/>
        <w:numPr>
          <w:ilvl w:val="0"/>
          <w:numId w:val="2"/>
        </w:numPr>
        <w:tabs>
          <w:tab w:val="left" w:pos="426"/>
        </w:tabs>
        <w:spacing w:before="120" w:after="120" w:line="288" w:lineRule="auto"/>
        <w:ind w:left="426" w:hanging="142"/>
        <w:rPr>
          <w:rFonts w:ascii="Arial Narrow" w:hAnsi="Arial Narrow"/>
          <w:b/>
          <w:sz w:val="24"/>
          <w:szCs w:val="24"/>
        </w:rPr>
      </w:pPr>
      <w:r w:rsidRPr="008033A9">
        <w:rPr>
          <w:rFonts w:ascii="Arial Narrow" w:hAnsi="Arial Narrow"/>
          <w:b/>
          <w:sz w:val="24"/>
          <w:szCs w:val="24"/>
        </w:rPr>
        <w:t>TAILLE DES PROJETS ET NATURE DE LA SUBVENTION</w:t>
      </w:r>
    </w:p>
    <w:p w14:paraId="191282AF" w14:textId="341648FA" w:rsidR="007E7016" w:rsidRPr="008033A9" w:rsidRDefault="001D6E34" w:rsidP="003F77E3">
      <w:pPr>
        <w:spacing w:before="80" w:after="80" w:line="288" w:lineRule="auto"/>
        <w:jc w:val="both"/>
        <w:rPr>
          <w:rFonts w:ascii="Arial Narrow" w:hAnsi="Arial Narrow" w:cs="Tahoma"/>
          <w:sz w:val="24"/>
          <w:szCs w:val="24"/>
        </w:rPr>
      </w:pPr>
      <w:r w:rsidRPr="008033A9">
        <w:rPr>
          <w:rFonts w:ascii="Arial Narrow" w:hAnsi="Arial Narrow" w:cs="Tahoma"/>
          <w:sz w:val="24"/>
          <w:szCs w:val="24"/>
        </w:rPr>
        <w:t xml:space="preserve">Le </w:t>
      </w:r>
      <w:r w:rsidR="007E7016" w:rsidRPr="008033A9">
        <w:rPr>
          <w:rFonts w:ascii="Arial Narrow" w:hAnsi="Arial Narrow" w:cs="Tahoma"/>
          <w:sz w:val="24"/>
          <w:szCs w:val="24"/>
        </w:rPr>
        <w:t>financement des projets sélectionnés sera assuré par une subvention non rembour</w:t>
      </w:r>
      <w:r w:rsidR="003F77E3" w:rsidRPr="008033A9">
        <w:rPr>
          <w:rFonts w:ascii="Arial Narrow" w:hAnsi="Arial Narrow" w:cs="Tahoma"/>
          <w:sz w:val="24"/>
          <w:szCs w:val="24"/>
        </w:rPr>
        <w:t xml:space="preserve">sable sur les ressources </w:t>
      </w:r>
      <w:r w:rsidR="00FF2E60">
        <w:rPr>
          <w:rFonts w:ascii="Arial Narrow" w:hAnsi="Arial Narrow" w:cs="Tahoma"/>
          <w:sz w:val="24"/>
          <w:szCs w:val="24"/>
        </w:rPr>
        <w:t>du BMU</w:t>
      </w:r>
      <w:r w:rsidR="007E7016" w:rsidRPr="008033A9">
        <w:rPr>
          <w:rFonts w:ascii="Arial Narrow" w:hAnsi="Arial Narrow" w:cs="Tahoma"/>
          <w:sz w:val="24"/>
          <w:szCs w:val="24"/>
        </w:rPr>
        <w:t xml:space="preserve">. Il est </w:t>
      </w:r>
      <w:r w:rsidR="003F77E3" w:rsidRPr="008033A9">
        <w:rPr>
          <w:rFonts w:ascii="Arial Narrow" w:hAnsi="Arial Narrow" w:cs="Tahoma"/>
          <w:sz w:val="24"/>
          <w:szCs w:val="24"/>
        </w:rPr>
        <w:t>constitué d’un guichet unique</w:t>
      </w:r>
      <w:r w:rsidR="00812BA0" w:rsidRPr="008033A9">
        <w:rPr>
          <w:rFonts w:ascii="Arial Narrow" w:hAnsi="Arial Narrow" w:cs="Tahoma"/>
          <w:sz w:val="24"/>
          <w:szCs w:val="24"/>
        </w:rPr>
        <w:t xml:space="preserve"> </w:t>
      </w:r>
      <w:r w:rsidR="007E7016" w:rsidRPr="008033A9">
        <w:rPr>
          <w:rFonts w:ascii="Arial Narrow" w:hAnsi="Arial Narrow"/>
          <w:sz w:val="24"/>
          <w:szCs w:val="24"/>
        </w:rPr>
        <w:t>dont le montant est compris entre</w:t>
      </w:r>
      <w:r w:rsidR="00F155A0" w:rsidRPr="008033A9">
        <w:rPr>
          <w:rFonts w:ascii="Arial Narrow" w:hAnsi="Arial Narrow"/>
          <w:sz w:val="24"/>
          <w:szCs w:val="24"/>
        </w:rPr>
        <w:t xml:space="preserve"> vingt millions (20.000.000</w:t>
      </w:r>
      <w:r w:rsidR="007E7016" w:rsidRPr="008033A9">
        <w:rPr>
          <w:rFonts w:ascii="Arial Narrow" w:hAnsi="Arial Narrow"/>
          <w:sz w:val="24"/>
          <w:szCs w:val="24"/>
        </w:rPr>
        <w:t xml:space="preserve">) FCFA </w:t>
      </w:r>
      <w:r w:rsidRPr="008033A9">
        <w:rPr>
          <w:rFonts w:ascii="Arial Narrow" w:hAnsi="Arial Narrow" w:cs="Tahoma"/>
          <w:sz w:val="24"/>
          <w:szCs w:val="24"/>
        </w:rPr>
        <w:t>et soixante-dix millions</w:t>
      </w:r>
      <w:r w:rsidR="00812BA0" w:rsidRPr="008033A9">
        <w:rPr>
          <w:rFonts w:ascii="Arial Narrow" w:hAnsi="Arial Narrow"/>
          <w:sz w:val="24"/>
          <w:szCs w:val="24"/>
        </w:rPr>
        <w:t xml:space="preserve"> (70.000.000) FCFA. Aucune contrepartie n’est exigée aux promoteurs de projets. Cette subvention finance à 100% le coût total du projet. </w:t>
      </w:r>
    </w:p>
    <w:p w14:paraId="762C3BE1" w14:textId="77777777" w:rsidR="007E7016" w:rsidRPr="008033A9" w:rsidRDefault="007E7016" w:rsidP="007E7016">
      <w:pPr>
        <w:pStyle w:val="Paragraphedeliste"/>
        <w:spacing w:before="120" w:after="120" w:line="288" w:lineRule="auto"/>
        <w:ind w:left="0"/>
        <w:rPr>
          <w:rFonts w:ascii="Arial Narrow" w:hAnsi="Arial Narrow" w:cs="Tahoma"/>
          <w:i/>
          <w:szCs w:val="26"/>
        </w:rPr>
      </w:pPr>
    </w:p>
    <w:p w14:paraId="1A020B72" w14:textId="77777777" w:rsidR="007E7016" w:rsidRPr="008033A9" w:rsidRDefault="007E7016" w:rsidP="007E7016">
      <w:pPr>
        <w:pStyle w:val="Paragraphedeliste"/>
        <w:numPr>
          <w:ilvl w:val="0"/>
          <w:numId w:val="2"/>
        </w:numPr>
        <w:tabs>
          <w:tab w:val="left" w:pos="426"/>
        </w:tabs>
        <w:spacing w:before="120" w:after="120" w:line="288" w:lineRule="auto"/>
        <w:ind w:left="426" w:hanging="142"/>
        <w:rPr>
          <w:rFonts w:ascii="Arial Narrow" w:hAnsi="Arial Narrow"/>
          <w:b/>
          <w:sz w:val="24"/>
          <w:szCs w:val="24"/>
        </w:rPr>
      </w:pPr>
      <w:r w:rsidRPr="008033A9">
        <w:rPr>
          <w:rFonts w:ascii="Arial Narrow" w:hAnsi="Arial Narrow"/>
          <w:b/>
          <w:sz w:val="24"/>
          <w:szCs w:val="24"/>
        </w:rPr>
        <w:t>DIFFÉRENTES PHASES DE SÉLECTION DES PROJETS </w:t>
      </w:r>
    </w:p>
    <w:p w14:paraId="5B7DCCAF" w14:textId="77777777" w:rsidR="007E7016" w:rsidRPr="008033A9" w:rsidRDefault="007E7016" w:rsidP="007E7016">
      <w:pPr>
        <w:pStyle w:val="Paragraphedeliste"/>
        <w:tabs>
          <w:tab w:val="left" w:pos="426"/>
        </w:tabs>
        <w:spacing w:before="120" w:after="120" w:line="288" w:lineRule="auto"/>
        <w:ind w:left="426"/>
        <w:rPr>
          <w:rFonts w:ascii="Arial Narrow" w:hAnsi="Arial Narrow"/>
          <w:b/>
          <w:sz w:val="8"/>
          <w:szCs w:val="26"/>
        </w:rPr>
      </w:pPr>
    </w:p>
    <w:p w14:paraId="04223F3A" w14:textId="77777777" w:rsidR="007E7016" w:rsidRPr="008033A9" w:rsidRDefault="007E7016" w:rsidP="007E7016">
      <w:pPr>
        <w:pStyle w:val="Paragraphedeliste"/>
        <w:numPr>
          <w:ilvl w:val="0"/>
          <w:numId w:val="10"/>
        </w:numPr>
        <w:spacing w:before="80" w:after="80" w:line="288" w:lineRule="auto"/>
        <w:jc w:val="both"/>
        <w:rPr>
          <w:rFonts w:ascii="Arial Narrow" w:hAnsi="Arial Narrow"/>
          <w:sz w:val="24"/>
          <w:szCs w:val="24"/>
        </w:rPr>
      </w:pPr>
      <w:bookmarkStart w:id="4" w:name="_Toc493501779"/>
      <w:r w:rsidRPr="008033A9">
        <w:rPr>
          <w:rFonts w:ascii="Arial Narrow" w:hAnsi="Arial Narrow"/>
          <w:b/>
          <w:sz w:val="24"/>
          <w:szCs w:val="24"/>
          <w:lang w:val="fr-FR"/>
        </w:rPr>
        <w:t>l</w:t>
      </w:r>
      <w:r w:rsidRPr="008033A9">
        <w:rPr>
          <w:rFonts w:ascii="Arial Narrow" w:hAnsi="Arial Narrow"/>
          <w:b/>
          <w:sz w:val="24"/>
          <w:szCs w:val="24"/>
        </w:rPr>
        <w:t>’ouverture des dossiers et l’enregistrement des paramètres d’identification des projets</w:t>
      </w:r>
      <w:bookmarkEnd w:id="4"/>
      <w:r w:rsidRPr="008033A9">
        <w:rPr>
          <w:rFonts w:ascii="Arial Narrow" w:hAnsi="Arial Narrow"/>
          <w:b/>
          <w:sz w:val="24"/>
          <w:szCs w:val="24"/>
        </w:rPr>
        <w:t> </w:t>
      </w:r>
      <w:r w:rsidRPr="008033A9">
        <w:rPr>
          <w:rFonts w:ascii="Arial Narrow" w:hAnsi="Arial Narrow"/>
          <w:b/>
          <w:sz w:val="24"/>
          <w:szCs w:val="24"/>
          <w:lang w:val="fr-FR"/>
        </w:rPr>
        <w:t>:</w:t>
      </w:r>
      <w:r w:rsidRPr="008033A9">
        <w:rPr>
          <w:rFonts w:ascii="Arial Narrow" w:hAnsi="Arial Narrow"/>
          <w:sz w:val="24"/>
          <w:szCs w:val="24"/>
          <w:lang w:val="fr-FR"/>
        </w:rPr>
        <w:t xml:space="preserve"> il s’agit de </w:t>
      </w:r>
      <w:r w:rsidR="00920A8A" w:rsidRPr="008033A9">
        <w:rPr>
          <w:rFonts w:ascii="Arial Narrow" w:hAnsi="Arial Narrow"/>
          <w:sz w:val="24"/>
          <w:szCs w:val="24"/>
          <w:lang w:val="fr-FR"/>
        </w:rPr>
        <w:t xml:space="preserve">procéder à l’ouverture des fichiers </w:t>
      </w:r>
      <w:r w:rsidRPr="008033A9">
        <w:rPr>
          <w:rFonts w:ascii="Arial Narrow" w:hAnsi="Arial Narrow"/>
          <w:sz w:val="24"/>
          <w:szCs w:val="24"/>
          <w:lang w:val="fr-FR"/>
        </w:rPr>
        <w:t>et à l’enregistrement des paramètres comme</w:t>
      </w:r>
      <w:r w:rsidRPr="008033A9">
        <w:rPr>
          <w:rFonts w:ascii="Arial Narrow" w:hAnsi="Arial Narrow"/>
          <w:sz w:val="24"/>
          <w:szCs w:val="24"/>
        </w:rPr>
        <w:t> nom, prénoms et adresses du responsable du projet</w:t>
      </w:r>
      <w:r w:rsidRPr="008033A9">
        <w:rPr>
          <w:rFonts w:ascii="Arial Narrow" w:hAnsi="Arial Narrow"/>
          <w:sz w:val="24"/>
          <w:szCs w:val="24"/>
          <w:lang w:val="fr-FR"/>
        </w:rPr>
        <w:t>, l’</w:t>
      </w:r>
      <w:r w:rsidRPr="008033A9">
        <w:rPr>
          <w:rFonts w:ascii="Arial Narrow" w:hAnsi="Arial Narrow"/>
          <w:sz w:val="24"/>
          <w:szCs w:val="24"/>
        </w:rPr>
        <w:t xml:space="preserve">intitulé du projet </w:t>
      </w:r>
      <w:r w:rsidRPr="008033A9">
        <w:rPr>
          <w:rFonts w:ascii="Arial Narrow" w:hAnsi="Arial Narrow"/>
          <w:sz w:val="24"/>
          <w:szCs w:val="24"/>
          <w:lang w:val="fr-FR"/>
        </w:rPr>
        <w:t xml:space="preserve">et le </w:t>
      </w:r>
      <w:r w:rsidRPr="008033A9">
        <w:rPr>
          <w:rFonts w:ascii="Arial Narrow" w:hAnsi="Arial Narrow"/>
          <w:sz w:val="24"/>
          <w:szCs w:val="24"/>
        </w:rPr>
        <w:t>domaine environnemental et/ou climatique concerné par le projet </w:t>
      </w:r>
      <w:r w:rsidRPr="008033A9">
        <w:rPr>
          <w:rFonts w:ascii="Arial Narrow" w:hAnsi="Arial Narrow"/>
          <w:sz w:val="24"/>
          <w:szCs w:val="24"/>
          <w:lang w:val="fr-FR"/>
        </w:rPr>
        <w:t>;</w:t>
      </w:r>
      <w:r w:rsidRPr="008033A9">
        <w:rPr>
          <w:rFonts w:ascii="Arial Narrow" w:hAnsi="Arial Narrow"/>
          <w:sz w:val="24"/>
          <w:szCs w:val="24"/>
        </w:rPr>
        <w:t xml:space="preserve"> </w:t>
      </w:r>
    </w:p>
    <w:p w14:paraId="30E04BE5" w14:textId="46D374A4" w:rsidR="007E7016" w:rsidRPr="008033A9" w:rsidRDefault="007E7016" w:rsidP="007E7016">
      <w:pPr>
        <w:pStyle w:val="Paragraphedeliste"/>
        <w:numPr>
          <w:ilvl w:val="0"/>
          <w:numId w:val="10"/>
        </w:numPr>
        <w:spacing w:before="80" w:after="80" w:line="288" w:lineRule="auto"/>
        <w:jc w:val="both"/>
        <w:rPr>
          <w:rFonts w:ascii="Arial Narrow" w:hAnsi="Arial Narrow"/>
          <w:sz w:val="24"/>
          <w:szCs w:val="24"/>
        </w:rPr>
      </w:pPr>
      <w:bookmarkStart w:id="5" w:name="_Toc493501780"/>
      <w:r w:rsidRPr="008033A9">
        <w:rPr>
          <w:rFonts w:ascii="Arial Narrow" w:hAnsi="Arial Narrow"/>
          <w:b/>
          <w:sz w:val="24"/>
          <w:szCs w:val="24"/>
          <w:lang w:val="fr-FR"/>
        </w:rPr>
        <w:t>l</w:t>
      </w:r>
      <w:r w:rsidRPr="008033A9">
        <w:rPr>
          <w:rFonts w:ascii="Arial Narrow" w:hAnsi="Arial Narrow"/>
          <w:b/>
          <w:sz w:val="24"/>
          <w:szCs w:val="24"/>
        </w:rPr>
        <w:t>’étude de recevabilité des dossiers de projets</w:t>
      </w:r>
      <w:bookmarkEnd w:id="5"/>
      <w:r w:rsidRPr="008033A9">
        <w:rPr>
          <w:rFonts w:ascii="Arial Narrow" w:hAnsi="Arial Narrow"/>
          <w:b/>
          <w:sz w:val="24"/>
          <w:szCs w:val="24"/>
        </w:rPr>
        <w:t xml:space="preserve"> soumis au financement du FNEC :</w:t>
      </w:r>
      <w:r w:rsidRPr="008033A9">
        <w:rPr>
          <w:rFonts w:ascii="Arial Narrow" w:hAnsi="Arial Narrow"/>
          <w:sz w:val="24"/>
          <w:szCs w:val="24"/>
        </w:rPr>
        <w:t xml:space="preserve"> il s’agit de vérifier l’éligibilité de l’organisme porteur et la </w:t>
      </w:r>
      <w:r w:rsidR="00B86988">
        <w:rPr>
          <w:rFonts w:ascii="Arial Narrow" w:hAnsi="Arial Narrow"/>
          <w:sz w:val="24"/>
          <w:szCs w:val="24"/>
          <w:lang w:val="fr-FR"/>
        </w:rPr>
        <w:t>validité</w:t>
      </w:r>
      <w:r w:rsidRPr="008033A9">
        <w:rPr>
          <w:rFonts w:ascii="Arial Narrow" w:hAnsi="Arial Narrow"/>
          <w:sz w:val="24"/>
          <w:szCs w:val="24"/>
        </w:rPr>
        <w:t xml:space="preserve"> du dossier conformément aux différents critères</w:t>
      </w:r>
      <w:r w:rsidRPr="008033A9">
        <w:rPr>
          <w:rFonts w:ascii="Arial Narrow" w:hAnsi="Arial Narrow"/>
          <w:sz w:val="24"/>
          <w:szCs w:val="24"/>
          <w:lang w:val="fr-FR"/>
        </w:rPr>
        <w:t xml:space="preserve"> ci-dessus énumérés</w:t>
      </w:r>
      <w:r w:rsidRPr="008033A9">
        <w:rPr>
          <w:rFonts w:ascii="Arial Narrow" w:hAnsi="Arial Narrow"/>
          <w:sz w:val="24"/>
          <w:szCs w:val="24"/>
        </w:rPr>
        <w:t>. La non-conformité d’un dossier de projet à l’un quelconque des points mentionnés entraine son rejet systématique. Dans le cas contraire, le dossier de soumission est déclaré recevable et peut faire l’objet d’une étude approfondie.</w:t>
      </w:r>
    </w:p>
    <w:p w14:paraId="27CC5008" w14:textId="4AFAC2A1" w:rsidR="007E7016" w:rsidRPr="008033A9" w:rsidRDefault="00B86988" w:rsidP="007E7016">
      <w:pPr>
        <w:pStyle w:val="Paragraphedeliste"/>
        <w:numPr>
          <w:ilvl w:val="0"/>
          <w:numId w:val="10"/>
        </w:numPr>
        <w:spacing w:before="80" w:after="80" w:line="288" w:lineRule="auto"/>
        <w:jc w:val="both"/>
        <w:rPr>
          <w:rFonts w:ascii="Arial Narrow" w:hAnsi="Arial Narrow" w:cs="Tahoma"/>
          <w:b/>
          <w:sz w:val="24"/>
          <w:szCs w:val="24"/>
        </w:rPr>
      </w:pPr>
      <w:bookmarkStart w:id="6" w:name="_Toc493501781"/>
      <w:r>
        <w:rPr>
          <w:rFonts w:ascii="Arial Narrow" w:hAnsi="Arial Narrow"/>
          <w:b/>
          <w:sz w:val="24"/>
          <w:szCs w:val="24"/>
          <w:lang w:val="fr-FR"/>
        </w:rPr>
        <w:t>l</w:t>
      </w:r>
      <w:r w:rsidR="007E7016" w:rsidRPr="008033A9">
        <w:rPr>
          <w:rFonts w:ascii="Arial Narrow" w:hAnsi="Arial Narrow"/>
          <w:b/>
          <w:sz w:val="24"/>
          <w:szCs w:val="24"/>
          <w:lang w:val="fr-FR"/>
        </w:rPr>
        <w:t xml:space="preserve">a </w:t>
      </w:r>
      <w:r w:rsidR="007E7016" w:rsidRPr="008033A9">
        <w:rPr>
          <w:rFonts w:ascii="Arial Narrow" w:hAnsi="Arial Narrow"/>
          <w:b/>
          <w:sz w:val="24"/>
          <w:szCs w:val="24"/>
        </w:rPr>
        <w:t>présélection des dossiers de projets</w:t>
      </w:r>
      <w:bookmarkEnd w:id="6"/>
      <w:r w:rsidR="007E7016" w:rsidRPr="008033A9">
        <w:rPr>
          <w:rFonts w:ascii="Arial Narrow" w:hAnsi="Arial Narrow"/>
          <w:b/>
          <w:sz w:val="24"/>
          <w:szCs w:val="24"/>
        </w:rPr>
        <w:t xml:space="preserve"> soumis au financement du FNEC : </w:t>
      </w:r>
      <w:r w:rsidR="007E7016" w:rsidRPr="008033A9">
        <w:rPr>
          <w:rFonts w:ascii="Arial Narrow" w:hAnsi="Arial Narrow"/>
          <w:sz w:val="24"/>
          <w:szCs w:val="24"/>
          <w:lang w:val="fr-FR"/>
        </w:rPr>
        <w:t>à</w:t>
      </w:r>
      <w:r w:rsidR="007E7016" w:rsidRPr="008033A9">
        <w:rPr>
          <w:rFonts w:ascii="Arial Narrow" w:hAnsi="Arial Narrow"/>
          <w:sz w:val="24"/>
          <w:szCs w:val="24"/>
        </w:rPr>
        <w:t xml:space="preserve"> cette étape, le dossier de soumission sera examiné en fonction des critères ci-dessus cités. Sont présélectionnés avec ou sans compléments d’informations, les projets ayant totalisé au moins </w:t>
      </w:r>
      <w:r w:rsidR="007E7016" w:rsidRPr="008033A9">
        <w:rPr>
          <w:rFonts w:ascii="Arial Narrow" w:hAnsi="Arial Narrow"/>
          <w:sz w:val="24"/>
          <w:szCs w:val="24"/>
          <w:lang w:val="fr-FR"/>
        </w:rPr>
        <w:t>60</w:t>
      </w:r>
      <w:r w:rsidR="007E7016" w:rsidRPr="008033A9">
        <w:rPr>
          <w:rFonts w:ascii="Arial Narrow" w:hAnsi="Arial Narrow"/>
          <w:sz w:val="24"/>
          <w:szCs w:val="24"/>
        </w:rPr>
        <w:t xml:space="preserve"> points sur 100.</w:t>
      </w:r>
    </w:p>
    <w:p w14:paraId="64271374" w14:textId="0E2CFB39" w:rsidR="007E7016" w:rsidRPr="008033A9" w:rsidRDefault="00B86988" w:rsidP="007E7016">
      <w:pPr>
        <w:pStyle w:val="Paragraphedeliste"/>
        <w:numPr>
          <w:ilvl w:val="0"/>
          <w:numId w:val="10"/>
        </w:numPr>
        <w:spacing w:before="80" w:after="80" w:line="288" w:lineRule="auto"/>
        <w:ind w:left="709"/>
        <w:jc w:val="both"/>
        <w:rPr>
          <w:rFonts w:ascii="Arial Narrow" w:hAnsi="Arial Narrow"/>
          <w:b/>
          <w:sz w:val="24"/>
          <w:szCs w:val="24"/>
        </w:rPr>
      </w:pPr>
      <w:bookmarkStart w:id="7" w:name="_Toc493501782"/>
      <w:r>
        <w:rPr>
          <w:rFonts w:ascii="Arial Narrow" w:hAnsi="Arial Narrow"/>
          <w:b/>
          <w:sz w:val="24"/>
          <w:szCs w:val="24"/>
          <w:lang w:val="fr-FR"/>
        </w:rPr>
        <w:t>la s</w:t>
      </w:r>
      <w:r w:rsidR="007E7016" w:rsidRPr="008033A9">
        <w:rPr>
          <w:rFonts w:ascii="Arial Narrow" w:hAnsi="Arial Narrow"/>
          <w:b/>
          <w:sz w:val="24"/>
          <w:szCs w:val="24"/>
        </w:rPr>
        <w:t>élection des projets</w:t>
      </w:r>
      <w:bookmarkEnd w:id="7"/>
      <w:r w:rsidR="007E7016" w:rsidRPr="008033A9">
        <w:rPr>
          <w:rFonts w:ascii="Arial Narrow" w:hAnsi="Arial Narrow"/>
          <w:b/>
          <w:sz w:val="24"/>
          <w:szCs w:val="24"/>
        </w:rPr>
        <w:t xml:space="preserve"> : </w:t>
      </w:r>
      <w:r w:rsidR="007E7016" w:rsidRPr="008033A9">
        <w:rPr>
          <w:rFonts w:ascii="Arial Narrow" w:hAnsi="Arial Narrow"/>
          <w:sz w:val="24"/>
          <w:szCs w:val="24"/>
        </w:rPr>
        <w:t xml:space="preserve">il s’agit d’étudier le rapport de la mission d’évaluation ex-anté du projet et </w:t>
      </w:r>
      <w:r w:rsidR="007E7016" w:rsidRPr="008033A9">
        <w:rPr>
          <w:rFonts w:ascii="Arial Narrow" w:hAnsi="Arial Narrow"/>
          <w:sz w:val="24"/>
          <w:szCs w:val="24"/>
          <w:lang w:val="fr-FR"/>
        </w:rPr>
        <w:t>d’</w:t>
      </w:r>
      <w:r w:rsidR="007E7016" w:rsidRPr="008033A9">
        <w:rPr>
          <w:rFonts w:ascii="Arial Narrow" w:hAnsi="Arial Narrow"/>
          <w:sz w:val="24"/>
          <w:szCs w:val="24"/>
        </w:rPr>
        <w:t xml:space="preserve">apprécier </w:t>
      </w:r>
      <w:r w:rsidR="003006BB">
        <w:rPr>
          <w:rFonts w:ascii="Arial Narrow" w:hAnsi="Arial Narrow"/>
          <w:sz w:val="24"/>
          <w:szCs w:val="24"/>
          <w:lang w:val="fr-FR"/>
        </w:rPr>
        <w:t xml:space="preserve">le niveau de prise en compte des observations et recommandations du comité de présélection pour améliorer la qualité du document de </w:t>
      </w:r>
      <w:r w:rsidR="007E7016" w:rsidRPr="008033A9">
        <w:rPr>
          <w:rFonts w:ascii="Arial Narrow" w:hAnsi="Arial Narrow"/>
          <w:sz w:val="24"/>
          <w:szCs w:val="24"/>
          <w:lang w:val="fr-FR"/>
        </w:rPr>
        <w:t>projet</w:t>
      </w:r>
      <w:r w:rsidR="007E7016" w:rsidRPr="008033A9">
        <w:rPr>
          <w:rFonts w:ascii="Arial Narrow" w:hAnsi="Arial Narrow"/>
          <w:sz w:val="24"/>
          <w:szCs w:val="24"/>
        </w:rPr>
        <w:t>.</w:t>
      </w:r>
      <w:r w:rsidR="007E7016" w:rsidRPr="008033A9">
        <w:rPr>
          <w:rFonts w:ascii="Arial Narrow" w:hAnsi="Arial Narrow"/>
          <w:sz w:val="24"/>
          <w:szCs w:val="24"/>
          <w:lang w:val="fr-FR"/>
        </w:rPr>
        <w:t xml:space="preserve"> Ces deux éléments (</w:t>
      </w:r>
      <w:r w:rsidR="007E7016" w:rsidRPr="008033A9">
        <w:rPr>
          <w:rFonts w:ascii="Arial Narrow" w:hAnsi="Arial Narrow"/>
          <w:sz w:val="24"/>
          <w:szCs w:val="24"/>
        </w:rPr>
        <w:t xml:space="preserve">évaluation ex-anté </w:t>
      </w:r>
      <w:r w:rsidR="007E7016" w:rsidRPr="008033A9">
        <w:rPr>
          <w:rFonts w:ascii="Arial Narrow" w:hAnsi="Arial Narrow"/>
          <w:sz w:val="24"/>
          <w:szCs w:val="24"/>
          <w:lang w:val="fr-FR"/>
        </w:rPr>
        <w:t xml:space="preserve">et </w:t>
      </w:r>
      <w:r w:rsidR="003006BB">
        <w:rPr>
          <w:rFonts w:ascii="Arial Narrow" w:hAnsi="Arial Narrow"/>
          <w:sz w:val="24"/>
          <w:szCs w:val="24"/>
          <w:lang w:val="fr-FR"/>
        </w:rPr>
        <w:t>prise en compte des observations et recommandations</w:t>
      </w:r>
      <w:r w:rsidR="007E7016" w:rsidRPr="008033A9">
        <w:rPr>
          <w:rFonts w:ascii="Arial Narrow" w:hAnsi="Arial Narrow"/>
          <w:sz w:val="24"/>
          <w:szCs w:val="24"/>
        </w:rPr>
        <w:t xml:space="preserve">) </w:t>
      </w:r>
      <w:r w:rsidR="007E7016" w:rsidRPr="008033A9">
        <w:rPr>
          <w:rFonts w:ascii="Arial Narrow" w:hAnsi="Arial Narrow"/>
          <w:sz w:val="24"/>
          <w:szCs w:val="24"/>
          <w:lang w:val="fr-FR"/>
        </w:rPr>
        <w:t>sont notés sur 100 points et constituent une seconde note. Pour être admis à la sélection, il faut réunir au moins 70 points sur les 100.</w:t>
      </w:r>
    </w:p>
    <w:p w14:paraId="4A222D18" w14:textId="77777777" w:rsidR="007E7016" w:rsidRPr="008033A9" w:rsidRDefault="007E7016" w:rsidP="007E7016">
      <w:pPr>
        <w:pStyle w:val="Paragraphedeliste"/>
        <w:spacing w:before="80" w:after="80" w:line="288" w:lineRule="auto"/>
        <w:ind w:left="709"/>
        <w:jc w:val="both"/>
        <w:rPr>
          <w:rFonts w:ascii="Arial Narrow" w:hAnsi="Arial Narrow"/>
          <w:b/>
          <w:sz w:val="24"/>
          <w:szCs w:val="24"/>
        </w:rPr>
      </w:pPr>
    </w:p>
    <w:p w14:paraId="7053AA9B" w14:textId="77777777" w:rsidR="007E7016" w:rsidRPr="008033A9" w:rsidRDefault="007E7016" w:rsidP="007E7016">
      <w:pPr>
        <w:pStyle w:val="Corpsdetexte"/>
        <w:spacing w:before="120" w:line="288" w:lineRule="auto"/>
        <w:jc w:val="center"/>
        <w:rPr>
          <w:rFonts w:ascii="Arial Narrow" w:hAnsi="Arial Narrow" w:cs="Tahoma"/>
          <w:b/>
          <w:sz w:val="26"/>
          <w:szCs w:val="26"/>
          <w:lang w:val="fr-FR"/>
        </w:rPr>
      </w:pPr>
      <w:r w:rsidRPr="008033A9">
        <w:rPr>
          <w:rFonts w:ascii="Arial Narrow" w:hAnsi="Arial Narrow" w:cs="Tahoma"/>
          <w:sz w:val="26"/>
          <w:szCs w:val="26"/>
          <w:lang w:val="fr-FR"/>
        </w:rPr>
        <w:br w:type="page"/>
      </w:r>
      <w:r w:rsidRPr="008033A9">
        <w:rPr>
          <w:rFonts w:ascii="Arial Narrow" w:hAnsi="Arial Narrow" w:cs="Tahoma"/>
          <w:b/>
          <w:sz w:val="26"/>
          <w:szCs w:val="26"/>
          <w:lang w:val="fr-FR"/>
        </w:rPr>
        <w:t>ANNEXES</w:t>
      </w:r>
    </w:p>
    <w:p w14:paraId="54C4F88A" w14:textId="01F74481" w:rsidR="007E7016" w:rsidRPr="008033A9" w:rsidRDefault="007E7016" w:rsidP="007E7016">
      <w:pPr>
        <w:keepNext/>
        <w:keepLines/>
        <w:spacing w:before="120" w:after="120" w:line="240" w:lineRule="auto"/>
        <w:outlineLvl w:val="1"/>
        <w:rPr>
          <w:rFonts w:ascii="Arial Narrow" w:eastAsia="Times New Roman" w:hAnsi="Arial Narrow" w:cs="Calibri"/>
          <w:b/>
          <w:color w:val="000000"/>
          <w:sz w:val="20"/>
          <w:szCs w:val="20"/>
          <w:lang w:eastAsia="fr-FR"/>
        </w:rPr>
      </w:pPr>
      <w:bookmarkStart w:id="8" w:name="_Toc493501798"/>
      <w:r w:rsidRPr="008033A9">
        <w:rPr>
          <w:rFonts w:ascii="Arial Narrow" w:eastAsia="Times New Roman" w:hAnsi="Arial Narrow" w:cs="Calibri"/>
          <w:b/>
          <w:color w:val="000000"/>
          <w:sz w:val="20"/>
          <w:szCs w:val="20"/>
          <w:lang w:eastAsia="fr-FR"/>
        </w:rPr>
        <w:t>Annexe n°1 : Formulaire de soumission de projets</w:t>
      </w:r>
      <w:bookmarkEnd w:id="8"/>
      <w:r w:rsidRPr="008033A9">
        <w:rPr>
          <w:rFonts w:ascii="Arial Narrow" w:eastAsia="Times New Roman" w:hAnsi="Arial Narrow" w:cs="Calibri"/>
          <w:b/>
          <w:color w:val="000000"/>
          <w:sz w:val="20"/>
          <w:szCs w:val="20"/>
          <w:lang w:eastAsia="fr-FR"/>
        </w:rPr>
        <w:t>, gestion 20</w:t>
      </w:r>
      <w:r w:rsidR="00644B82" w:rsidRPr="008033A9">
        <w:rPr>
          <w:rFonts w:ascii="Arial Narrow" w:eastAsia="Times New Roman" w:hAnsi="Arial Narrow" w:cs="Calibri"/>
          <w:b/>
          <w:color w:val="000000"/>
          <w:sz w:val="20"/>
          <w:szCs w:val="20"/>
          <w:lang w:eastAsia="fr-FR"/>
        </w:rPr>
        <w:t>22</w:t>
      </w:r>
    </w:p>
    <w:p w14:paraId="237FA645" w14:textId="77777777" w:rsidR="007E7016" w:rsidRPr="008033A9" w:rsidRDefault="007E7016" w:rsidP="007E7016">
      <w:pPr>
        <w:spacing w:after="0"/>
        <w:ind w:left="2126" w:firstLine="709"/>
        <w:rPr>
          <w:rFonts w:ascii="Arial Narrow" w:hAnsi="Arial Narrow"/>
          <w:sz w:val="20"/>
          <w:szCs w:val="20"/>
        </w:rPr>
      </w:pPr>
      <w:r w:rsidRPr="008033A9">
        <w:rPr>
          <w:rFonts w:ascii="Arial Narrow" w:hAnsi="Arial Narrow"/>
          <w:sz w:val="20"/>
          <w:szCs w:val="20"/>
        </w:rPr>
        <w:t xml:space="preserve"> (A remplir par le promoteur) </w:t>
      </w:r>
    </w:p>
    <w:p w14:paraId="731A5A43" w14:textId="77777777" w:rsidR="007E7016" w:rsidRPr="008033A9" w:rsidRDefault="007E7016" w:rsidP="007E7016">
      <w:pPr>
        <w:spacing w:after="0" w:line="240" w:lineRule="auto"/>
        <w:rPr>
          <w:rFonts w:ascii="Arial Narrow" w:eastAsia="Times New Roman" w:hAnsi="Arial Narrow"/>
          <w:sz w:val="24"/>
          <w:szCs w:val="24"/>
          <w:lang w:eastAsia="fr-FR"/>
        </w:rPr>
      </w:pPr>
    </w:p>
    <w:tbl>
      <w:tblPr>
        <w:tblW w:w="9904" w:type="dxa"/>
        <w:jc w:val="center"/>
        <w:tblBorders>
          <w:top w:val="single" w:sz="18" w:space="0" w:color="auto"/>
          <w:left w:val="single" w:sz="18" w:space="0" w:color="auto"/>
          <w:bottom w:val="single" w:sz="18" w:space="0" w:color="auto"/>
          <w:right w:val="single" w:sz="18" w:space="0" w:color="auto"/>
          <w:insideH w:val="dashSmallGap" w:sz="4" w:space="0" w:color="auto"/>
          <w:insideV w:val="single" w:sz="4" w:space="0" w:color="auto"/>
        </w:tblBorders>
        <w:tblLook w:val="00A0" w:firstRow="1" w:lastRow="0" w:firstColumn="1" w:lastColumn="0" w:noHBand="0" w:noVBand="0"/>
      </w:tblPr>
      <w:tblGrid>
        <w:gridCol w:w="3849"/>
        <w:gridCol w:w="998"/>
        <w:gridCol w:w="1849"/>
        <w:gridCol w:w="613"/>
        <w:gridCol w:w="975"/>
        <w:gridCol w:w="1620"/>
      </w:tblGrid>
      <w:tr w:rsidR="007E7016" w:rsidRPr="008033A9" w14:paraId="57EB3492" w14:textId="77777777" w:rsidTr="00F155A0">
        <w:trPr>
          <w:jc w:val="center"/>
        </w:trPr>
        <w:tc>
          <w:tcPr>
            <w:tcW w:w="9904" w:type="dxa"/>
            <w:gridSpan w:val="6"/>
            <w:shd w:val="pct20" w:color="auto" w:fill="auto"/>
            <w:vAlign w:val="center"/>
          </w:tcPr>
          <w:p w14:paraId="5505BB31" w14:textId="77777777" w:rsidR="007E7016" w:rsidRPr="008033A9" w:rsidRDefault="007E7016" w:rsidP="00F155A0">
            <w:pPr>
              <w:numPr>
                <w:ilvl w:val="1"/>
                <w:numId w:val="15"/>
              </w:numPr>
              <w:spacing w:before="120" w:after="240" w:line="240" w:lineRule="auto"/>
              <w:jc w:val="both"/>
              <w:rPr>
                <w:rFonts w:ascii="Arial Narrow" w:hAnsi="Arial Narrow"/>
                <w:sz w:val="20"/>
                <w:szCs w:val="20"/>
              </w:rPr>
            </w:pPr>
            <w:r w:rsidRPr="008033A9">
              <w:rPr>
                <w:rFonts w:ascii="Arial Narrow" w:hAnsi="Arial Narrow"/>
                <w:sz w:val="20"/>
                <w:szCs w:val="20"/>
              </w:rPr>
              <w:br w:type="page"/>
              <w:t>IDENTIFICATION DE L’ORGANE PORTEUR DE PROJET</w:t>
            </w:r>
          </w:p>
        </w:tc>
      </w:tr>
      <w:tr w:rsidR="007E7016" w:rsidRPr="008033A9" w14:paraId="43BC54D0" w14:textId="77777777" w:rsidTr="00F155A0">
        <w:trPr>
          <w:jc w:val="center"/>
        </w:trPr>
        <w:tc>
          <w:tcPr>
            <w:tcW w:w="4847" w:type="dxa"/>
            <w:gridSpan w:val="2"/>
            <w:vAlign w:val="center"/>
          </w:tcPr>
          <w:p w14:paraId="754CA2D9" w14:textId="77777777"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Nom complet ou raison sociale de l’organisme porteur : (c’est la dénomination par laquelle le promoteur est identifié dans ses documents juridiques)</w:t>
            </w:r>
          </w:p>
        </w:tc>
        <w:tc>
          <w:tcPr>
            <w:tcW w:w="5057" w:type="dxa"/>
            <w:gridSpan w:val="4"/>
            <w:vAlign w:val="center"/>
          </w:tcPr>
          <w:p w14:paraId="1810488F" w14:textId="77777777" w:rsidR="007E7016" w:rsidRPr="008033A9" w:rsidRDefault="007E7016" w:rsidP="00F155A0">
            <w:pPr>
              <w:spacing w:line="240" w:lineRule="auto"/>
              <w:rPr>
                <w:rFonts w:ascii="Arial Narrow" w:hAnsi="Arial Narrow"/>
                <w:sz w:val="20"/>
                <w:szCs w:val="20"/>
              </w:rPr>
            </w:pPr>
          </w:p>
        </w:tc>
      </w:tr>
      <w:tr w:rsidR="007E7016" w:rsidRPr="008033A9" w14:paraId="585E718C" w14:textId="77777777" w:rsidTr="00F155A0">
        <w:trPr>
          <w:jc w:val="center"/>
        </w:trPr>
        <w:tc>
          <w:tcPr>
            <w:tcW w:w="4847" w:type="dxa"/>
            <w:gridSpan w:val="2"/>
            <w:vAlign w:val="center"/>
          </w:tcPr>
          <w:p w14:paraId="2B0E989D" w14:textId="77777777"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Acronyme communément utilisé pour désigner l’organisme porteur </w:t>
            </w:r>
          </w:p>
        </w:tc>
        <w:tc>
          <w:tcPr>
            <w:tcW w:w="5057" w:type="dxa"/>
            <w:gridSpan w:val="4"/>
            <w:vAlign w:val="center"/>
          </w:tcPr>
          <w:p w14:paraId="6A018BD6" w14:textId="77777777" w:rsidR="007E7016" w:rsidRPr="008033A9" w:rsidRDefault="007E7016" w:rsidP="00F155A0">
            <w:pPr>
              <w:spacing w:line="240" w:lineRule="auto"/>
              <w:rPr>
                <w:rFonts w:ascii="Arial Narrow" w:hAnsi="Arial Narrow"/>
                <w:sz w:val="20"/>
                <w:szCs w:val="20"/>
              </w:rPr>
            </w:pPr>
          </w:p>
        </w:tc>
      </w:tr>
      <w:tr w:rsidR="007E7016" w:rsidRPr="008033A9" w14:paraId="5AD1DB5E" w14:textId="77777777" w:rsidTr="00F155A0">
        <w:trPr>
          <w:jc w:val="center"/>
        </w:trPr>
        <w:tc>
          <w:tcPr>
            <w:tcW w:w="4847" w:type="dxa"/>
            <w:gridSpan w:val="2"/>
            <w:vAlign w:val="center"/>
          </w:tcPr>
          <w:p w14:paraId="3A36FBC6" w14:textId="77777777"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Adresse postale, adresse électronique (auxquelles toutes les correspondances concernant ce projet devront être envoyées)</w:t>
            </w:r>
          </w:p>
        </w:tc>
        <w:tc>
          <w:tcPr>
            <w:tcW w:w="5057" w:type="dxa"/>
            <w:gridSpan w:val="4"/>
            <w:vAlign w:val="center"/>
          </w:tcPr>
          <w:p w14:paraId="6A65B4B1" w14:textId="77777777" w:rsidR="007E7016" w:rsidRPr="008033A9" w:rsidRDefault="007E7016" w:rsidP="00F155A0">
            <w:pPr>
              <w:spacing w:line="240" w:lineRule="auto"/>
              <w:rPr>
                <w:rFonts w:ascii="Arial Narrow" w:hAnsi="Arial Narrow"/>
                <w:sz w:val="20"/>
                <w:szCs w:val="20"/>
              </w:rPr>
            </w:pPr>
          </w:p>
        </w:tc>
      </w:tr>
      <w:tr w:rsidR="007E7016" w:rsidRPr="008033A9" w14:paraId="28C4B87B" w14:textId="77777777" w:rsidTr="00F155A0">
        <w:trPr>
          <w:trHeight w:val="323"/>
          <w:jc w:val="center"/>
        </w:trPr>
        <w:tc>
          <w:tcPr>
            <w:tcW w:w="4847" w:type="dxa"/>
            <w:gridSpan w:val="2"/>
            <w:vMerge w:val="restart"/>
            <w:vAlign w:val="center"/>
          </w:tcPr>
          <w:p w14:paraId="3FD982A9" w14:textId="77777777"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Téléphones officiels de la structure et de ses principaux responsables</w:t>
            </w:r>
          </w:p>
        </w:tc>
        <w:tc>
          <w:tcPr>
            <w:tcW w:w="2462" w:type="dxa"/>
            <w:gridSpan w:val="2"/>
            <w:vAlign w:val="center"/>
          </w:tcPr>
          <w:p w14:paraId="16765B3F" w14:textId="77777777" w:rsidR="007E7016" w:rsidRPr="008033A9" w:rsidRDefault="007E7016" w:rsidP="00F155A0">
            <w:pPr>
              <w:spacing w:after="0" w:line="240" w:lineRule="auto"/>
              <w:rPr>
                <w:rFonts w:ascii="Arial Narrow" w:hAnsi="Arial Narrow"/>
                <w:sz w:val="20"/>
                <w:szCs w:val="20"/>
              </w:rPr>
            </w:pPr>
            <w:r w:rsidRPr="008033A9">
              <w:rPr>
                <w:rFonts w:ascii="Arial Narrow" w:hAnsi="Arial Narrow"/>
                <w:sz w:val="20"/>
                <w:szCs w:val="20"/>
              </w:rPr>
              <w:t>Téléphones officiels organisme</w:t>
            </w:r>
          </w:p>
        </w:tc>
        <w:tc>
          <w:tcPr>
            <w:tcW w:w="2595" w:type="dxa"/>
            <w:gridSpan w:val="2"/>
            <w:vAlign w:val="center"/>
          </w:tcPr>
          <w:p w14:paraId="55974F29" w14:textId="77777777" w:rsidR="007E7016" w:rsidRPr="008033A9" w:rsidRDefault="007E7016" w:rsidP="00F155A0">
            <w:pPr>
              <w:spacing w:after="0" w:line="240" w:lineRule="auto"/>
              <w:rPr>
                <w:rFonts w:ascii="Arial Narrow" w:hAnsi="Arial Narrow"/>
                <w:sz w:val="20"/>
                <w:szCs w:val="20"/>
              </w:rPr>
            </w:pPr>
            <w:r w:rsidRPr="008033A9">
              <w:rPr>
                <w:rFonts w:ascii="Arial Narrow" w:hAnsi="Arial Narrow"/>
                <w:sz w:val="20"/>
                <w:szCs w:val="20"/>
              </w:rPr>
              <w:t xml:space="preserve">Téléphones principaux responsables </w:t>
            </w:r>
          </w:p>
        </w:tc>
      </w:tr>
      <w:tr w:rsidR="007E7016" w:rsidRPr="008033A9" w14:paraId="1677C465" w14:textId="77777777" w:rsidTr="00F155A0">
        <w:trPr>
          <w:trHeight w:val="322"/>
          <w:jc w:val="center"/>
        </w:trPr>
        <w:tc>
          <w:tcPr>
            <w:tcW w:w="4847" w:type="dxa"/>
            <w:gridSpan w:val="2"/>
            <w:vMerge/>
            <w:vAlign w:val="center"/>
          </w:tcPr>
          <w:p w14:paraId="1DE5FF55" w14:textId="77777777" w:rsidR="007E7016" w:rsidRPr="008033A9" w:rsidRDefault="007E7016" w:rsidP="00F155A0">
            <w:pPr>
              <w:spacing w:line="240" w:lineRule="auto"/>
              <w:rPr>
                <w:rFonts w:ascii="Arial Narrow" w:hAnsi="Arial Narrow"/>
                <w:sz w:val="20"/>
                <w:szCs w:val="20"/>
              </w:rPr>
            </w:pPr>
          </w:p>
        </w:tc>
        <w:tc>
          <w:tcPr>
            <w:tcW w:w="2462" w:type="dxa"/>
            <w:gridSpan w:val="2"/>
            <w:vAlign w:val="center"/>
          </w:tcPr>
          <w:p w14:paraId="1B811FA5" w14:textId="77777777" w:rsidR="007E7016" w:rsidRPr="008033A9" w:rsidRDefault="007E7016" w:rsidP="00F155A0">
            <w:pPr>
              <w:spacing w:line="240" w:lineRule="auto"/>
              <w:rPr>
                <w:rFonts w:ascii="Arial Narrow" w:hAnsi="Arial Narrow"/>
                <w:sz w:val="20"/>
                <w:szCs w:val="20"/>
              </w:rPr>
            </w:pPr>
          </w:p>
        </w:tc>
        <w:tc>
          <w:tcPr>
            <w:tcW w:w="2595" w:type="dxa"/>
            <w:gridSpan w:val="2"/>
            <w:vAlign w:val="center"/>
          </w:tcPr>
          <w:p w14:paraId="43A7C685" w14:textId="77777777" w:rsidR="007E7016" w:rsidRPr="008033A9" w:rsidRDefault="007E7016" w:rsidP="00F155A0">
            <w:pPr>
              <w:spacing w:line="240" w:lineRule="auto"/>
              <w:rPr>
                <w:rFonts w:ascii="Arial Narrow" w:hAnsi="Arial Narrow"/>
                <w:sz w:val="20"/>
                <w:szCs w:val="20"/>
              </w:rPr>
            </w:pPr>
          </w:p>
        </w:tc>
      </w:tr>
      <w:tr w:rsidR="007E7016" w:rsidRPr="008033A9" w14:paraId="426E90E8" w14:textId="77777777" w:rsidTr="00F155A0">
        <w:trPr>
          <w:trHeight w:val="322"/>
          <w:jc w:val="center"/>
        </w:trPr>
        <w:tc>
          <w:tcPr>
            <w:tcW w:w="4847" w:type="dxa"/>
            <w:gridSpan w:val="2"/>
            <w:vAlign w:val="center"/>
          </w:tcPr>
          <w:p w14:paraId="0BB615A2" w14:textId="77777777"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Nom, prénoms, titre et coordonnées précises du représentant officiel de l’Organisme porteur</w:t>
            </w:r>
          </w:p>
        </w:tc>
        <w:tc>
          <w:tcPr>
            <w:tcW w:w="5057" w:type="dxa"/>
            <w:gridSpan w:val="4"/>
            <w:vAlign w:val="center"/>
          </w:tcPr>
          <w:p w14:paraId="6368B181" w14:textId="77777777" w:rsidR="007E7016" w:rsidRPr="008033A9" w:rsidRDefault="007E7016" w:rsidP="00F155A0">
            <w:pPr>
              <w:spacing w:line="240" w:lineRule="auto"/>
              <w:rPr>
                <w:rFonts w:ascii="Arial Narrow" w:hAnsi="Arial Narrow"/>
                <w:sz w:val="20"/>
                <w:szCs w:val="20"/>
              </w:rPr>
            </w:pPr>
          </w:p>
        </w:tc>
      </w:tr>
      <w:tr w:rsidR="007E7016" w:rsidRPr="008033A9" w14:paraId="31998847" w14:textId="77777777" w:rsidTr="00F155A0">
        <w:trPr>
          <w:jc w:val="center"/>
        </w:trPr>
        <w:tc>
          <w:tcPr>
            <w:tcW w:w="4847" w:type="dxa"/>
            <w:gridSpan w:val="2"/>
            <w:vAlign w:val="center"/>
          </w:tcPr>
          <w:p w14:paraId="549ACE13" w14:textId="77777777"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Situation géographique : lieu d'implantation du siège social de l’organisme porteur de projet (donner toutes les informations relatives au siège de la structure : département, commune, arrondissement, quartier).</w:t>
            </w:r>
          </w:p>
        </w:tc>
        <w:tc>
          <w:tcPr>
            <w:tcW w:w="5057" w:type="dxa"/>
            <w:gridSpan w:val="4"/>
            <w:vAlign w:val="center"/>
          </w:tcPr>
          <w:p w14:paraId="51E0A151" w14:textId="77777777" w:rsidR="007E7016" w:rsidRPr="008033A9" w:rsidRDefault="007E7016" w:rsidP="00F155A0">
            <w:pPr>
              <w:spacing w:line="240" w:lineRule="auto"/>
              <w:rPr>
                <w:rFonts w:ascii="Arial Narrow" w:hAnsi="Arial Narrow"/>
                <w:sz w:val="20"/>
                <w:szCs w:val="20"/>
              </w:rPr>
            </w:pPr>
          </w:p>
        </w:tc>
      </w:tr>
      <w:tr w:rsidR="007E7016" w:rsidRPr="008033A9" w14:paraId="3F26F576" w14:textId="77777777" w:rsidTr="00F155A0">
        <w:trPr>
          <w:trHeight w:val="800"/>
          <w:jc w:val="center"/>
        </w:trPr>
        <w:tc>
          <w:tcPr>
            <w:tcW w:w="4847" w:type="dxa"/>
            <w:gridSpan w:val="2"/>
            <w:vMerge w:val="restart"/>
            <w:vAlign w:val="center"/>
          </w:tcPr>
          <w:p w14:paraId="6A0DDC30" w14:textId="4F9FC9E0" w:rsidR="007E7016" w:rsidRPr="008033A9" w:rsidRDefault="007E7016" w:rsidP="00644B82">
            <w:pPr>
              <w:spacing w:line="240" w:lineRule="auto"/>
              <w:rPr>
                <w:rFonts w:ascii="Arial Narrow" w:hAnsi="Arial Narrow"/>
                <w:sz w:val="20"/>
                <w:szCs w:val="20"/>
              </w:rPr>
            </w:pPr>
            <w:r w:rsidRPr="008033A9">
              <w:rPr>
                <w:rFonts w:ascii="Arial Narrow" w:hAnsi="Arial Narrow"/>
                <w:sz w:val="20"/>
                <w:szCs w:val="20"/>
              </w:rPr>
              <w:t xml:space="preserve">Date de création et numéro de l’acte de création </w:t>
            </w:r>
            <w:r w:rsidR="00644B82" w:rsidRPr="008033A9">
              <w:rPr>
                <w:rFonts w:ascii="Arial Narrow" w:hAnsi="Arial Narrow"/>
                <w:sz w:val="20"/>
                <w:szCs w:val="20"/>
              </w:rPr>
              <w:t>de</w:t>
            </w:r>
            <w:r w:rsidRPr="008033A9">
              <w:rPr>
                <w:rFonts w:ascii="Arial Narrow" w:hAnsi="Arial Narrow"/>
                <w:sz w:val="20"/>
                <w:szCs w:val="20"/>
              </w:rPr>
              <w:t xml:space="preserve"> l’organisme </w:t>
            </w:r>
          </w:p>
        </w:tc>
        <w:tc>
          <w:tcPr>
            <w:tcW w:w="1849" w:type="dxa"/>
            <w:vAlign w:val="center"/>
          </w:tcPr>
          <w:p w14:paraId="30C519D2" w14:textId="77777777" w:rsidR="007E7016" w:rsidRPr="008033A9" w:rsidRDefault="007E7016" w:rsidP="00F155A0">
            <w:pPr>
              <w:spacing w:after="0" w:line="240" w:lineRule="auto"/>
              <w:jc w:val="center"/>
              <w:rPr>
                <w:rFonts w:ascii="Arial Narrow" w:hAnsi="Arial Narrow"/>
                <w:sz w:val="20"/>
                <w:szCs w:val="20"/>
              </w:rPr>
            </w:pPr>
            <w:r w:rsidRPr="008033A9">
              <w:rPr>
                <w:rFonts w:ascii="Arial Narrow" w:hAnsi="Arial Narrow"/>
                <w:sz w:val="20"/>
                <w:szCs w:val="20"/>
              </w:rPr>
              <w:t>Date de création</w:t>
            </w:r>
          </w:p>
        </w:tc>
        <w:tc>
          <w:tcPr>
            <w:tcW w:w="1588" w:type="dxa"/>
            <w:gridSpan w:val="2"/>
            <w:vAlign w:val="center"/>
          </w:tcPr>
          <w:p w14:paraId="147C54D9" w14:textId="77777777" w:rsidR="007E7016" w:rsidRPr="008033A9" w:rsidRDefault="007E7016" w:rsidP="00F155A0">
            <w:pPr>
              <w:spacing w:after="0" w:line="240" w:lineRule="auto"/>
              <w:jc w:val="center"/>
              <w:rPr>
                <w:rFonts w:ascii="Arial Narrow" w:hAnsi="Arial Narrow"/>
                <w:sz w:val="20"/>
                <w:szCs w:val="20"/>
              </w:rPr>
            </w:pPr>
            <w:r w:rsidRPr="008033A9">
              <w:rPr>
                <w:rFonts w:ascii="Arial Narrow" w:hAnsi="Arial Narrow"/>
                <w:sz w:val="20"/>
                <w:szCs w:val="20"/>
              </w:rPr>
              <w:t>Numéro de l’acte de création</w:t>
            </w:r>
          </w:p>
        </w:tc>
        <w:tc>
          <w:tcPr>
            <w:tcW w:w="1620" w:type="dxa"/>
            <w:vAlign w:val="center"/>
          </w:tcPr>
          <w:p w14:paraId="00CFCE38" w14:textId="77777777" w:rsidR="007E7016" w:rsidRPr="008033A9" w:rsidRDefault="007E7016" w:rsidP="00F155A0">
            <w:pPr>
              <w:spacing w:after="0" w:line="240" w:lineRule="auto"/>
              <w:jc w:val="center"/>
              <w:rPr>
                <w:rFonts w:ascii="Arial Narrow" w:hAnsi="Arial Narrow"/>
                <w:sz w:val="20"/>
                <w:szCs w:val="20"/>
              </w:rPr>
            </w:pPr>
            <w:r w:rsidRPr="008033A9">
              <w:rPr>
                <w:rFonts w:ascii="Arial Narrow" w:hAnsi="Arial Narrow"/>
                <w:sz w:val="20"/>
                <w:szCs w:val="20"/>
              </w:rPr>
              <w:t>Département ou commune</w:t>
            </w:r>
          </w:p>
        </w:tc>
      </w:tr>
      <w:tr w:rsidR="007E7016" w:rsidRPr="008033A9" w14:paraId="3322EFE6" w14:textId="77777777" w:rsidTr="00F155A0">
        <w:trPr>
          <w:trHeight w:val="626"/>
          <w:jc w:val="center"/>
        </w:trPr>
        <w:tc>
          <w:tcPr>
            <w:tcW w:w="4847" w:type="dxa"/>
            <w:gridSpan w:val="2"/>
            <w:vMerge/>
            <w:vAlign w:val="center"/>
          </w:tcPr>
          <w:p w14:paraId="54A395C5" w14:textId="77777777" w:rsidR="007E7016" w:rsidRPr="008033A9" w:rsidRDefault="007E7016" w:rsidP="00F155A0">
            <w:pPr>
              <w:spacing w:line="240" w:lineRule="auto"/>
              <w:rPr>
                <w:rFonts w:ascii="Arial Narrow" w:hAnsi="Arial Narrow"/>
                <w:sz w:val="20"/>
                <w:szCs w:val="20"/>
              </w:rPr>
            </w:pPr>
          </w:p>
        </w:tc>
        <w:tc>
          <w:tcPr>
            <w:tcW w:w="1849" w:type="dxa"/>
            <w:vAlign w:val="center"/>
          </w:tcPr>
          <w:p w14:paraId="22B58D12" w14:textId="77777777" w:rsidR="007E7016" w:rsidRPr="008033A9" w:rsidRDefault="007E7016" w:rsidP="00F155A0">
            <w:pPr>
              <w:spacing w:line="240" w:lineRule="auto"/>
              <w:rPr>
                <w:rFonts w:ascii="Arial Narrow" w:hAnsi="Arial Narrow"/>
                <w:sz w:val="20"/>
                <w:szCs w:val="20"/>
              </w:rPr>
            </w:pPr>
          </w:p>
        </w:tc>
        <w:tc>
          <w:tcPr>
            <w:tcW w:w="1588" w:type="dxa"/>
            <w:gridSpan w:val="2"/>
            <w:vAlign w:val="center"/>
          </w:tcPr>
          <w:p w14:paraId="29F1B199" w14:textId="77777777" w:rsidR="007E7016" w:rsidRPr="008033A9" w:rsidRDefault="007E7016" w:rsidP="00F155A0">
            <w:pPr>
              <w:spacing w:line="240" w:lineRule="auto"/>
              <w:rPr>
                <w:rFonts w:ascii="Arial Narrow" w:hAnsi="Arial Narrow"/>
                <w:sz w:val="20"/>
                <w:szCs w:val="20"/>
              </w:rPr>
            </w:pPr>
          </w:p>
        </w:tc>
        <w:tc>
          <w:tcPr>
            <w:tcW w:w="1620" w:type="dxa"/>
            <w:vAlign w:val="center"/>
          </w:tcPr>
          <w:p w14:paraId="38370E0E" w14:textId="77777777" w:rsidR="007E7016" w:rsidRPr="008033A9" w:rsidRDefault="007E7016" w:rsidP="00F155A0">
            <w:pPr>
              <w:spacing w:line="240" w:lineRule="auto"/>
              <w:rPr>
                <w:rFonts w:ascii="Arial Narrow" w:hAnsi="Arial Narrow"/>
                <w:sz w:val="20"/>
                <w:szCs w:val="20"/>
              </w:rPr>
            </w:pPr>
          </w:p>
        </w:tc>
      </w:tr>
      <w:tr w:rsidR="007E7016" w:rsidRPr="008033A9" w14:paraId="5E9BEC81" w14:textId="77777777" w:rsidTr="00F155A0">
        <w:trPr>
          <w:jc w:val="center"/>
        </w:trPr>
        <w:tc>
          <w:tcPr>
            <w:tcW w:w="4847" w:type="dxa"/>
            <w:gridSpan w:val="2"/>
            <w:vAlign w:val="center"/>
          </w:tcPr>
          <w:p w14:paraId="5E5A28F6" w14:textId="77777777"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Missions de l’organisme porteur</w:t>
            </w:r>
          </w:p>
        </w:tc>
        <w:tc>
          <w:tcPr>
            <w:tcW w:w="5057" w:type="dxa"/>
            <w:gridSpan w:val="4"/>
            <w:vAlign w:val="center"/>
          </w:tcPr>
          <w:p w14:paraId="43E26079" w14:textId="77777777" w:rsidR="007E7016" w:rsidRPr="008033A9" w:rsidRDefault="007E7016" w:rsidP="00F155A0">
            <w:pPr>
              <w:spacing w:line="240" w:lineRule="auto"/>
              <w:rPr>
                <w:rFonts w:ascii="Arial Narrow" w:hAnsi="Arial Narrow"/>
                <w:sz w:val="20"/>
                <w:szCs w:val="20"/>
              </w:rPr>
            </w:pPr>
          </w:p>
        </w:tc>
      </w:tr>
      <w:tr w:rsidR="007E7016" w:rsidRPr="008033A9" w14:paraId="0B8DC3CE" w14:textId="77777777" w:rsidTr="00F155A0">
        <w:trPr>
          <w:jc w:val="center"/>
        </w:trPr>
        <w:tc>
          <w:tcPr>
            <w:tcW w:w="4847" w:type="dxa"/>
            <w:gridSpan w:val="2"/>
            <w:vAlign w:val="center"/>
          </w:tcPr>
          <w:p w14:paraId="1ECCF5F2" w14:textId="77777777"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Zone(s) ou communes d’intervention de l’organisme porteur</w:t>
            </w:r>
          </w:p>
        </w:tc>
        <w:tc>
          <w:tcPr>
            <w:tcW w:w="5057" w:type="dxa"/>
            <w:gridSpan w:val="4"/>
            <w:vAlign w:val="center"/>
          </w:tcPr>
          <w:p w14:paraId="3803F9AA" w14:textId="77777777" w:rsidR="007E7016" w:rsidRPr="008033A9" w:rsidRDefault="007E7016" w:rsidP="00F155A0">
            <w:pPr>
              <w:spacing w:line="240" w:lineRule="auto"/>
              <w:rPr>
                <w:rFonts w:ascii="Arial Narrow" w:hAnsi="Arial Narrow"/>
                <w:sz w:val="20"/>
                <w:szCs w:val="20"/>
              </w:rPr>
            </w:pPr>
          </w:p>
        </w:tc>
      </w:tr>
      <w:tr w:rsidR="007E7016" w:rsidRPr="008033A9" w14:paraId="03B0A19E" w14:textId="77777777" w:rsidTr="00F155A0">
        <w:trPr>
          <w:jc w:val="center"/>
        </w:trPr>
        <w:tc>
          <w:tcPr>
            <w:tcW w:w="4847" w:type="dxa"/>
            <w:gridSpan w:val="2"/>
            <w:vAlign w:val="center"/>
          </w:tcPr>
          <w:p w14:paraId="589D6F88" w14:textId="74633F24" w:rsidR="007E7016" w:rsidRPr="008033A9" w:rsidRDefault="007E7016" w:rsidP="00A07ADE">
            <w:pPr>
              <w:spacing w:line="240" w:lineRule="auto"/>
              <w:rPr>
                <w:rFonts w:ascii="Arial Narrow" w:hAnsi="Arial Narrow"/>
                <w:sz w:val="20"/>
                <w:szCs w:val="20"/>
              </w:rPr>
            </w:pPr>
            <w:r w:rsidRPr="008033A9">
              <w:rPr>
                <w:rFonts w:ascii="Arial Narrow" w:hAnsi="Arial Narrow"/>
                <w:sz w:val="20"/>
                <w:szCs w:val="20"/>
              </w:rPr>
              <w:t>Domaine d’intervention de l’organisme : (préciser les domaines d’intervention tels que définis dans ses documents juridiques)</w:t>
            </w:r>
          </w:p>
        </w:tc>
        <w:tc>
          <w:tcPr>
            <w:tcW w:w="5057" w:type="dxa"/>
            <w:gridSpan w:val="4"/>
            <w:vAlign w:val="center"/>
          </w:tcPr>
          <w:p w14:paraId="2ACC8900" w14:textId="77777777" w:rsidR="007E7016" w:rsidRPr="008033A9" w:rsidRDefault="007E7016" w:rsidP="00F155A0">
            <w:pPr>
              <w:spacing w:line="240" w:lineRule="auto"/>
              <w:rPr>
                <w:rFonts w:ascii="Arial Narrow" w:hAnsi="Arial Narrow"/>
                <w:sz w:val="20"/>
                <w:szCs w:val="20"/>
              </w:rPr>
            </w:pPr>
          </w:p>
        </w:tc>
      </w:tr>
      <w:tr w:rsidR="007E7016" w:rsidRPr="008033A9" w14:paraId="5DF4E54D" w14:textId="77777777" w:rsidTr="00F155A0">
        <w:trPr>
          <w:jc w:val="center"/>
        </w:trPr>
        <w:tc>
          <w:tcPr>
            <w:tcW w:w="4847" w:type="dxa"/>
            <w:gridSpan w:val="2"/>
            <w:vAlign w:val="center"/>
          </w:tcPr>
          <w:p w14:paraId="2A34CAFE" w14:textId="77777777"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Principaux financements et partenariats noués au cours des 2 dernières années. (préciser l’objet, le montant du financement et le projet ou l’action concernée)</w:t>
            </w:r>
          </w:p>
        </w:tc>
        <w:tc>
          <w:tcPr>
            <w:tcW w:w="5057" w:type="dxa"/>
            <w:gridSpan w:val="4"/>
            <w:vAlign w:val="center"/>
          </w:tcPr>
          <w:p w14:paraId="465C4CA3" w14:textId="77777777" w:rsidR="007E7016" w:rsidRPr="008033A9" w:rsidRDefault="007E7016" w:rsidP="00F155A0">
            <w:pPr>
              <w:spacing w:line="240" w:lineRule="auto"/>
              <w:rPr>
                <w:rFonts w:ascii="Arial Narrow" w:hAnsi="Arial Narrow"/>
                <w:sz w:val="20"/>
                <w:szCs w:val="20"/>
              </w:rPr>
            </w:pPr>
          </w:p>
        </w:tc>
      </w:tr>
      <w:tr w:rsidR="007E7016" w:rsidRPr="008033A9" w14:paraId="2CD400F5" w14:textId="77777777" w:rsidTr="00F155A0">
        <w:trPr>
          <w:jc w:val="center"/>
        </w:trPr>
        <w:tc>
          <w:tcPr>
            <w:tcW w:w="4847" w:type="dxa"/>
            <w:gridSpan w:val="2"/>
            <w:vAlign w:val="center"/>
          </w:tcPr>
          <w:p w14:paraId="170D9DE1" w14:textId="04AAA774"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Principales réalisations sur les deux dernières années avec les sources de financement : (donner quelques réalisations dans</w:t>
            </w:r>
            <w:r w:rsidR="00A07ADE" w:rsidRPr="008033A9">
              <w:rPr>
                <w:rFonts w:ascii="Arial Narrow" w:hAnsi="Arial Narrow"/>
                <w:sz w:val="20"/>
                <w:szCs w:val="20"/>
              </w:rPr>
              <w:t xml:space="preserve"> les domaines du climat</w:t>
            </w:r>
            <w:r w:rsidRPr="008033A9">
              <w:rPr>
                <w:rFonts w:ascii="Arial Narrow" w:hAnsi="Arial Narrow"/>
                <w:sz w:val="20"/>
                <w:szCs w:val="20"/>
              </w:rPr>
              <w:t xml:space="preserve"> et des changements climatiques)</w:t>
            </w:r>
          </w:p>
        </w:tc>
        <w:tc>
          <w:tcPr>
            <w:tcW w:w="5057" w:type="dxa"/>
            <w:gridSpan w:val="4"/>
            <w:vAlign w:val="center"/>
          </w:tcPr>
          <w:p w14:paraId="006E9197" w14:textId="77777777" w:rsidR="007E7016" w:rsidRPr="008033A9" w:rsidRDefault="007E7016" w:rsidP="00F155A0">
            <w:pPr>
              <w:spacing w:line="240" w:lineRule="auto"/>
              <w:rPr>
                <w:rFonts w:ascii="Arial Narrow" w:hAnsi="Arial Narrow"/>
                <w:sz w:val="20"/>
                <w:szCs w:val="20"/>
              </w:rPr>
            </w:pPr>
          </w:p>
        </w:tc>
      </w:tr>
      <w:tr w:rsidR="007E7016" w:rsidRPr="008033A9" w14:paraId="0D5053AA" w14:textId="77777777" w:rsidTr="00F155A0">
        <w:trPr>
          <w:jc w:val="center"/>
        </w:trPr>
        <w:tc>
          <w:tcPr>
            <w:tcW w:w="9904" w:type="dxa"/>
            <w:gridSpan w:val="6"/>
            <w:shd w:val="clear" w:color="auto" w:fill="D9D9D9"/>
            <w:vAlign w:val="center"/>
          </w:tcPr>
          <w:p w14:paraId="5C358C32" w14:textId="77777777" w:rsidR="007E7016" w:rsidRPr="008033A9" w:rsidRDefault="007E7016" w:rsidP="00F155A0">
            <w:pPr>
              <w:numPr>
                <w:ilvl w:val="1"/>
                <w:numId w:val="15"/>
              </w:numPr>
              <w:spacing w:before="120" w:after="240" w:line="240" w:lineRule="auto"/>
              <w:jc w:val="both"/>
              <w:rPr>
                <w:rFonts w:ascii="Arial Narrow" w:hAnsi="Arial Narrow"/>
                <w:sz w:val="20"/>
                <w:szCs w:val="20"/>
              </w:rPr>
            </w:pPr>
            <w:r w:rsidRPr="008033A9">
              <w:rPr>
                <w:rFonts w:ascii="Arial Narrow" w:hAnsi="Arial Narrow"/>
                <w:sz w:val="20"/>
                <w:szCs w:val="20"/>
              </w:rPr>
              <w:t>PRESENTATION SOMMAIREDU PROJET</w:t>
            </w:r>
          </w:p>
        </w:tc>
      </w:tr>
      <w:tr w:rsidR="007E7016" w:rsidRPr="008033A9" w14:paraId="24813058" w14:textId="77777777" w:rsidTr="00F155A0">
        <w:trPr>
          <w:jc w:val="center"/>
        </w:trPr>
        <w:tc>
          <w:tcPr>
            <w:tcW w:w="4847" w:type="dxa"/>
            <w:gridSpan w:val="2"/>
            <w:vAlign w:val="center"/>
          </w:tcPr>
          <w:p w14:paraId="5DA6555B" w14:textId="77777777"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Titre du projet : (le titre du projet doit être conforme à l’intitulé du document de projet)</w:t>
            </w:r>
          </w:p>
        </w:tc>
        <w:tc>
          <w:tcPr>
            <w:tcW w:w="5057" w:type="dxa"/>
            <w:gridSpan w:val="4"/>
            <w:vAlign w:val="center"/>
          </w:tcPr>
          <w:p w14:paraId="51257187" w14:textId="77777777" w:rsidR="007E7016" w:rsidRPr="008033A9" w:rsidRDefault="007E7016" w:rsidP="00F155A0">
            <w:pPr>
              <w:spacing w:line="240" w:lineRule="auto"/>
              <w:rPr>
                <w:rFonts w:ascii="Arial Narrow" w:hAnsi="Arial Narrow"/>
                <w:sz w:val="20"/>
                <w:szCs w:val="20"/>
              </w:rPr>
            </w:pPr>
          </w:p>
        </w:tc>
      </w:tr>
      <w:tr w:rsidR="007E7016" w:rsidRPr="008033A9" w14:paraId="70F9EC25" w14:textId="77777777" w:rsidTr="00F155A0">
        <w:trPr>
          <w:jc w:val="center"/>
        </w:trPr>
        <w:tc>
          <w:tcPr>
            <w:tcW w:w="4847" w:type="dxa"/>
            <w:gridSpan w:val="2"/>
            <w:vAlign w:val="center"/>
          </w:tcPr>
          <w:p w14:paraId="0B2873D1" w14:textId="77777777"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Localisation : (donner toutes les informations relatives à la localisation du projet : département/ commune/ arrondissement/quartiers</w:t>
            </w:r>
            <w:r w:rsidRPr="008033A9" w:rsidDel="00107E03">
              <w:rPr>
                <w:rFonts w:ascii="Arial Narrow" w:hAnsi="Arial Narrow"/>
                <w:sz w:val="20"/>
                <w:szCs w:val="20"/>
              </w:rPr>
              <w:t>)</w:t>
            </w:r>
          </w:p>
        </w:tc>
        <w:tc>
          <w:tcPr>
            <w:tcW w:w="5057" w:type="dxa"/>
            <w:gridSpan w:val="4"/>
            <w:vAlign w:val="center"/>
          </w:tcPr>
          <w:p w14:paraId="29EFD638" w14:textId="77777777" w:rsidR="007E7016" w:rsidRPr="008033A9" w:rsidRDefault="007E7016" w:rsidP="00F155A0">
            <w:pPr>
              <w:spacing w:line="240" w:lineRule="auto"/>
              <w:rPr>
                <w:rFonts w:ascii="Arial Narrow" w:hAnsi="Arial Narrow"/>
                <w:sz w:val="20"/>
                <w:szCs w:val="20"/>
              </w:rPr>
            </w:pPr>
          </w:p>
        </w:tc>
      </w:tr>
      <w:tr w:rsidR="007E7016" w:rsidRPr="008033A9" w14:paraId="2505D521" w14:textId="77777777" w:rsidTr="00F155A0">
        <w:trPr>
          <w:jc w:val="center"/>
        </w:trPr>
        <w:tc>
          <w:tcPr>
            <w:tcW w:w="4847" w:type="dxa"/>
            <w:gridSpan w:val="2"/>
            <w:vAlign w:val="center"/>
          </w:tcPr>
          <w:p w14:paraId="3EE5446C" w14:textId="77777777"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Objectif principal du projet : (c’est l’objectif global visé qui doit être en adéquation avec les directives du FNEC)</w:t>
            </w:r>
          </w:p>
        </w:tc>
        <w:tc>
          <w:tcPr>
            <w:tcW w:w="5057" w:type="dxa"/>
            <w:gridSpan w:val="4"/>
            <w:vAlign w:val="center"/>
          </w:tcPr>
          <w:p w14:paraId="7C7EBC2C" w14:textId="77777777" w:rsidR="007E7016" w:rsidRPr="008033A9" w:rsidRDefault="007E7016" w:rsidP="00F155A0">
            <w:pPr>
              <w:spacing w:line="240" w:lineRule="auto"/>
              <w:rPr>
                <w:rFonts w:ascii="Arial Narrow" w:hAnsi="Arial Narrow"/>
                <w:sz w:val="20"/>
                <w:szCs w:val="20"/>
              </w:rPr>
            </w:pPr>
          </w:p>
        </w:tc>
      </w:tr>
      <w:tr w:rsidR="007E7016" w:rsidRPr="008033A9" w14:paraId="42C20BB7" w14:textId="77777777" w:rsidTr="00F155A0">
        <w:trPr>
          <w:jc w:val="center"/>
        </w:trPr>
        <w:tc>
          <w:tcPr>
            <w:tcW w:w="4847" w:type="dxa"/>
            <w:gridSpan w:val="2"/>
            <w:vAlign w:val="center"/>
          </w:tcPr>
          <w:p w14:paraId="6BCE1140" w14:textId="77777777"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Objectifs spécifiques du projet : (il s’agit ici des objectifs précis, quantifiés liés aux activités ou groupes d’activités prévues par le projet.)</w:t>
            </w:r>
          </w:p>
        </w:tc>
        <w:tc>
          <w:tcPr>
            <w:tcW w:w="5057" w:type="dxa"/>
            <w:gridSpan w:val="4"/>
            <w:vAlign w:val="center"/>
          </w:tcPr>
          <w:p w14:paraId="5B78C247" w14:textId="77777777" w:rsidR="007E7016" w:rsidRPr="008033A9" w:rsidRDefault="007E7016" w:rsidP="00F155A0">
            <w:pPr>
              <w:spacing w:line="240" w:lineRule="auto"/>
              <w:rPr>
                <w:rFonts w:ascii="Arial Narrow" w:hAnsi="Arial Narrow"/>
                <w:sz w:val="20"/>
                <w:szCs w:val="20"/>
              </w:rPr>
            </w:pPr>
          </w:p>
        </w:tc>
      </w:tr>
      <w:tr w:rsidR="007E7016" w:rsidRPr="008033A9" w14:paraId="10F31EDA" w14:textId="77777777" w:rsidTr="00F155A0">
        <w:trPr>
          <w:jc w:val="center"/>
        </w:trPr>
        <w:tc>
          <w:tcPr>
            <w:tcW w:w="4847" w:type="dxa"/>
            <w:gridSpan w:val="2"/>
            <w:vAlign w:val="center"/>
          </w:tcPr>
          <w:p w14:paraId="294830DE" w14:textId="77777777"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 xml:space="preserve">Populations bénéficiaires : </w:t>
            </w:r>
          </w:p>
          <w:p w14:paraId="51876FC4" w14:textId="77777777"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(présenter les groupes cibles visés ainsi que les bénéficiaires directs ou indirects)</w:t>
            </w:r>
          </w:p>
        </w:tc>
        <w:tc>
          <w:tcPr>
            <w:tcW w:w="5057" w:type="dxa"/>
            <w:gridSpan w:val="4"/>
            <w:vAlign w:val="center"/>
          </w:tcPr>
          <w:p w14:paraId="53D7981B" w14:textId="77777777" w:rsidR="007E7016" w:rsidRPr="008033A9" w:rsidRDefault="007E7016" w:rsidP="00F155A0">
            <w:pPr>
              <w:spacing w:line="240" w:lineRule="auto"/>
              <w:rPr>
                <w:rFonts w:ascii="Arial Narrow" w:hAnsi="Arial Narrow"/>
                <w:sz w:val="20"/>
                <w:szCs w:val="20"/>
              </w:rPr>
            </w:pPr>
          </w:p>
        </w:tc>
      </w:tr>
      <w:tr w:rsidR="007E7016" w:rsidRPr="008033A9" w14:paraId="06AD8317" w14:textId="77777777" w:rsidTr="00F155A0">
        <w:trPr>
          <w:jc w:val="center"/>
        </w:trPr>
        <w:tc>
          <w:tcPr>
            <w:tcW w:w="4847" w:type="dxa"/>
            <w:gridSpan w:val="2"/>
            <w:vAlign w:val="center"/>
          </w:tcPr>
          <w:p w14:paraId="59F338E8" w14:textId="3FC7B5D1"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Domaine et sous domaine d’intervention du projet : (préciser dans quel domaine et sous domaine défini dans l’appel à projet</w:t>
            </w:r>
            <w:r w:rsidR="00755301" w:rsidRPr="008033A9">
              <w:rPr>
                <w:rFonts w:ascii="Arial Narrow" w:hAnsi="Arial Narrow"/>
                <w:sz w:val="20"/>
                <w:szCs w:val="20"/>
              </w:rPr>
              <w:t>s</w:t>
            </w:r>
            <w:r w:rsidRPr="008033A9">
              <w:rPr>
                <w:rFonts w:ascii="Arial Narrow" w:hAnsi="Arial Narrow"/>
                <w:sz w:val="20"/>
                <w:szCs w:val="20"/>
              </w:rPr>
              <w:t xml:space="preserve"> par le FNEC)</w:t>
            </w:r>
          </w:p>
        </w:tc>
        <w:tc>
          <w:tcPr>
            <w:tcW w:w="5057" w:type="dxa"/>
            <w:gridSpan w:val="4"/>
            <w:vAlign w:val="center"/>
          </w:tcPr>
          <w:p w14:paraId="62DB0075" w14:textId="77777777" w:rsidR="007E7016" w:rsidRPr="008033A9" w:rsidRDefault="007E7016" w:rsidP="00F155A0">
            <w:pPr>
              <w:spacing w:line="240" w:lineRule="auto"/>
              <w:rPr>
                <w:rFonts w:ascii="Arial Narrow" w:hAnsi="Arial Narrow"/>
                <w:sz w:val="20"/>
                <w:szCs w:val="20"/>
              </w:rPr>
            </w:pPr>
          </w:p>
        </w:tc>
      </w:tr>
      <w:tr w:rsidR="007E7016" w:rsidRPr="008033A9" w14:paraId="3C31CFEE" w14:textId="77777777" w:rsidTr="00F155A0">
        <w:trPr>
          <w:jc w:val="center"/>
        </w:trPr>
        <w:tc>
          <w:tcPr>
            <w:tcW w:w="4847" w:type="dxa"/>
            <w:gridSpan w:val="2"/>
            <w:vAlign w:val="center"/>
          </w:tcPr>
          <w:p w14:paraId="498AC320" w14:textId="77777777"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 xml:space="preserve">Durée du projet : </w:t>
            </w:r>
          </w:p>
        </w:tc>
        <w:tc>
          <w:tcPr>
            <w:tcW w:w="5057" w:type="dxa"/>
            <w:gridSpan w:val="4"/>
            <w:vAlign w:val="center"/>
          </w:tcPr>
          <w:p w14:paraId="6B6C7E2F" w14:textId="77777777" w:rsidR="007E7016" w:rsidRPr="008033A9" w:rsidRDefault="007E7016" w:rsidP="00F155A0">
            <w:pPr>
              <w:spacing w:line="240" w:lineRule="auto"/>
              <w:rPr>
                <w:rFonts w:ascii="Arial Narrow" w:hAnsi="Arial Narrow"/>
                <w:sz w:val="20"/>
                <w:szCs w:val="20"/>
              </w:rPr>
            </w:pPr>
          </w:p>
        </w:tc>
      </w:tr>
      <w:tr w:rsidR="00755301" w:rsidRPr="008033A9" w14:paraId="5090E639" w14:textId="77777777" w:rsidTr="002D1097">
        <w:trPr>
          <w:jc w:val="center"/>
        </w:trPr>
        <w:tc>
          <w:tcPr>
            <w:tcW w:w="4847" w:type="dxa"/>
            <w:gridSpan w:val="2"/>
            <w:vAlign w:val="center"/>
          </w:tcPr>
          <w:p w14:paraId="267BB676" w14:textId="77777777" w:rsidR="00755301" w:rsidRPr="008033A9" w:rsidRDefault="00755301" w:rsidP="00F155A0">
            <w:pPr>
              <w:spacing w:line="240" w:lineRule="auto"/>
              <w:rPr>
                <w:rFonts w:ascii="Arial Narrow" w:hAnsi="Arial Narrow"/>
                <w:sz w:val="20"/>
                <w:szCs w:val="20"/>
              </w:rPr>
            </w:pPr>
            <w:r w:rsidRPr="008033A9">
              <w:rPr>
                <w:rFonts w:ascii="Arial Narrow" w:hAnsi="Arial Narrow"/>
                <w:sz w:val="20"/>
                <w:szCs w:val="20"/>
              </w:rPr>
              <w:t>Cout global du projet :</w:t>
            </w:r>
          </w:p>
        </w:tc>
        <w:tc>
          <w:tcPr>
            <w:tcW w:w="5057" w:type="dxa"/>
            <w:gridSpan w:val="4"/>
            <w:vAlign w:val="center"/>
          </w:tcPr>
          <w:p w14:paraId="7313903A" w14:textId="77777777" w:rsidR="00755301" w:rsidRPr="008033A9" w:rsidRDefault="00755301" w:rsidP="00F155A0">
            <w:pPr>
              <w:spacing w:line="240" w:lineRule="auto"/>
              <w:rPr>
                <w:rFonts w:ascii="Arial Narrow" w:hAnsi="Arial Narrow"/>
                <w:sz w:val="20"/>
                <w:szCs w:val="20"/>
              </w:rPr>
            </w:pPr>
          </w:p>
        </w:tc>
      </w:tr>
      <w:tr w:rsidR="007E7016" w:rsidRPr="008033A9" w14:paraId="48A775BF" w14:textId="77777777" w:rsidTr="00F155A0">
        <w:trPr>
          <w:trHeight w:val="798"/>
          <w:jc w:val="center"/>
        </w:trPr>
        <w:tc>
          <w:tcPr>
            <w:tcW w:w="9904" w:type="dxa"/>
            <w:gridSpan w:val="6"/>
            <w:shd w:val="pct20" w:color="auto" w:fill="auto"/>
            <w:vAlign w:val="center"/>
          </w:tcPr>
          <w:p w14:paraId="4F714D18" w14:textId="77777777" w:rsidR="007E7016" w:rsidRPr="008033A9" w:rsidRDefault="007E7016" w:rsidP="00F155A0">
            <w:pPr>
              <w:numPr>
                <w:ilvl w:val="1"/>
                <w:numId w:val="15"/>
              </w:numPr>
              <w:spacing w:before="120" w:after="240" w:line="240" w:lineRule="auto"/>
              <w:jc w:val="both"/>
              <w:rPr>
                <w:rFonts w:ascii="Arial Narrow" w:hAnsi="Arial Narrow"/>
                <w:sz w:val="20"/>
                <w:szCs w:val="20"/>
              </w:rPr>
            </w:pPr>
            <w:r w:rsidRPr="008033A9">
              <w:rPr>
                <w:rFonts w:ascii="Arial Narrow" w:hAnsi="Arial Narrow"/>
                <w:sz w:val="20"/>
                <w:szCs w:val="20"/>
              </w:rPr>
              <w:t>IDENTIFICATION DES AUTRES PARTENAIRES DU PROJET (en cas de partenaires multiples, remplir ce tableau autant de fois que de partenaires)</w:t>
            </w:r>
          </w:p>
        </w:tc>
      </w:tr>
      <w:tr w:rsidR="007E7016" w:rsidRPr="008033A9" w14:paraId="28E1A8F9" w14:textId="77777777" w:rsidTr="00F155A0">
        <w:trPr>
          <w:trHeight w:val="370"/>
          <w:jc w:val="center"/>
        </w:trPr>
        <w:tc>
          <w:tcPr>
            <w:tcW w:w="3849" w:type="dxa"/>
            <w:vAlign w:val="center"/>
          </w:tcPr>
          <w:p w14:paraId="5B5D0D08" w14:textId="77777777"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Nom de l’organisme :</w:t>
            </w:r>
          </w:p>
        </w:tc>
        <w:tc>
          <w:tcPr>
            <w:tcW w:w="6055" w:type="dxa"/>
            <w:gridSpan w:val="5"/>
            <w:vAlign w:val="center"/>
          </w:tcPr>
          <w:p w14:paraId="1BC9D449" w14:textId="77777777" w:rsidR="007E7016" w:rsidRPr="008033A9" w:rsidRDefault="007E7016" w:rsidP="00F155A0">
            <w:pPr>
              <w:spacing w:line="240" w:lineRule="auto"/>
              <w:rPr>
                <w:rFonts w:ascii="Arial Narrow" w:hAnsi="Arial Narrow"/>
                <w:sz w:val="20"/>
                <w:szCs w:val="20"/>
              </w:rPr>
            </w:pPr>
          </w:p>
        </w:tc>
      </w:tr>
      <w:tr w:rsidR="007E7016" w:rsidRPr="008033A9" w14:paraId="03E1CE5F" w14:textId="77777777" w:rsidTr="00F155A0">
        <w:trPr>
          <w:trHeight w:val="370"/>
          <w:jc w:val="center"/>
        </w:trPr>
        <w:tc>
          <w:tcPr>
            <w:tcW w:w="3849" w:type="dxa"/>
            <w:vAlign w:val="center"/>
          </w:tcPr>
          <w:p w14:paraId="741C11A0" w14:textId="77777777"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Statut juridique de l’organisme :</w:t>
            </w:r>
          </w:p>
        </w:tc>
        <w:tc>
          <w:tcPr>
            <w:tcW w:w="6055" w:type="dxa"/>
            <w:gridSpan w:val="5"/>
            <w:vAlign w:val="center"/>
          </w:tcPr>
          <w:p w14:paraId="73DD17AA" w14:textId="77777777" w:rsidR="007E7016" w:rsidRPr="008033A9" w:rsidRDefault="007E7016" w:rsidP="00F155A0">
            <w:pPr>
              <w:spacing w:line="240" w:lineRule="auto"/>
              <w:rPr>
                <w:rFonts w:ascii="Arial Narrow" w:hAnsi="Arial Narrow"/>
                <w:sz w:val="20"/>
                <w:szCs w:val="20"/>
              </w:rPr>
            </w:pPr>
          </w:p>
        </w:tc>
      </w:tr>
      <w:tr w:rsidR="007E7016" w:rsidRPr="008033A9" w14:paraId="32C36C74" w14:textId="77777777" w:rsidTr="00F155A0">
        <w:trPr>
          <w:trHeight w:val="370"/>
          <w:jc w:val="center"/>
        </w:trPr>
        <w:tc>
          <w:tcPr>
            <w:tcW w:w="3849" w:type="dxa"/>
            <w:vAlign w:val="center"/>
          </w:tcPr>
          <w:p w14:paraId="08B6BE80" w14:textId="77777777"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Nationalité : (préciser si le partenaire est béninois ou d’une autre nationalité)</w:t>
            </w:r>
          </w:p>
        </w:tc>
        <w:tc>
          <w:tcPr>
            <w:tcW w:w="6055" w:type="dxa"/>
            <w:gridSpan w:val="5"/>
            <w:vAlign w:val="center"/>
          </w:tcPr>
          <w:p w14:paraId="65B6D983" w14:textId="77777777" w:rsidR="007E7016" w:rsidRPr="008033A9" w:rsidRDefault="007E7016" w:rsidP="00F155A0">
            <w:pPr>
              <w:spacing w:line="240" w:lineRule="auto"/>
              <w:rPr>
                <w:rFonts w:ascii="Arial Narrow" w:hAnsi="Arial Narrow"/>
                <w:sz w:val="20"/>
                <w:szCs w:val="20"/>
              </w:rPr>
            </w:pPr>
          </w:p>
        </w:tc>
      </w:tr>
      <w:tr w:rsidR="007E7016" w:rsidRPr="008033A9" w14:paraId="2EFAE996" w14:textId="77777777" w:rsidTr="00F155A0">
        <w:trPr>
          <w:trHeight w:val="322"/>
          <w:jc w:val="center"/>
        </w:trPr>
        <w:tc>
          <w:tcPr>
            <w:tcW w:w="3849" w:type="dxa"/>
            <w:vAlign w:val="center"/>
          </w:tcPr>
          <w:p w14:paraId="0E246D45" w14:textId="77777777"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Situation géographique et adresse du partenaire : (toutes les informations relatives au siège de la structure : quartier, arrondissement, commune département)</w:t>
            </w:r>
          </w:p>
        </w:tc>
        <w:tc>
          <w:tcPr>
            <w:tcW w:w="6055" w:type="dxa"/>
            <w:gridSpan w:val="5"/>
            <w:vAlign w:val="center"/>
          </w:tcPr>
          <w:p w14:paraId="26809C5A" w14:textId="77777777" w:rsidR="007E7016" w:rsidRPr="008033A9" w:rsidRDefault="007E7016" w:rsidP="00F155A0">
            <w:pPr>
              <w:spacing w:line="240" w:lineRule="auto"/>
              <w:rPr>
                <w:rFonts w:ascii="Arial Narrow" w:hAnsi="Arial Narrow"/>
                <w:sz w:val="20"/>
                <w:szCs w:val="20"/>
              </w:rPr>
            </w:pPr>
          </w:p>
        </w:tc>
      </w:tr>
      <w:tr w:rsidR="007E7016" w:rsidRPr="008033A9" w14:paraId="13B5FCC2" w14:textId="77777777" w:rsidTr="00F155A0">
        <w:trPr>
          <w:jc w:val="center"/>
        </w:trPr>
        <w:tc>
          <w:tcPr>
            <w:tcW w:w="3849" w:type="dxa"/>
            <w:vAlign w:val="center"/>
          </w:tcPr>
          <w:p w14:paraId="6ADFDE81" w14:textId="77777777" w:rsidR="007E7016" w:rsidRPr="008033A9" w:rsidRDefault="007E7016" w:rsidP="00F155A0">
            <w:pPr>
              <w:spacing w:line="240" w:lineRule="auto"/>
              <w:rPr>
                <w:rFonts w:ascii="Arial Narrow" w:hAnsi="Arial Narrow"/>
                <w:sz w:val="20"/>
                <w:szCs w:val="20"/>
              </w:rPr>
            </w:pPr>
            <w:r w:rsidRPr="008033A9">
              <w:rPr>
                <w:rFonts w:ascii="Arial Narrow" w:hAnsi="Arial Narrow"/>
                <w:sz w:val="20"/>
                <w:szCs w:val="20"/>
              </w:rPr>
              <w:t>Nom, prénoms, fonction et cordonnées de la personne à contacter :</w:t>
            </w:r>
          </w:p>
        </w:tc>
        <w:tc>
          <w:tcPr>
            <w:tcW w:w="6055" w:type="dxa"/>
            <w:gridSpan w:val="5"/>
            <w:vAlign w:val="center"/>
          </w:tcPr>
          <w:p w14:paraId="2967F1DA" w14:textId="77777777" w:rsidR="007E7016" w:rsidRPr="008033A9" w:rsidRDefault="007E7016" w:rsidP="00F155A0">
            <w:pPr>
              <w:spacing w:line="240" w:lineRule="auto"/>
              <w:rPr>
                <w:rFonts w:ascii="Arial Narrow" w:hAnsi="Arial Narrow"/>
                <w:sz w:val="20"/>
                <w:szCs w:val="20"/>
              </w:rPr>
            </w:pPr>
          </w:p>
        </w:tc>
      </w:tr>
    </w:tbl>
    <w:p w14:paraId="47AE59AB" w14:textId="77777777" w:rsidR="007E7016" w:rsidRPr="008033A9" w:rsidRDefault="007E7016" w:rsidP="007E7016">
      <w:pPr>
        <w:spacing w:after="0" w:line="240" w:lineRule="auto"/>
        <w:rPr>
          <w:rFonts w:ascii="Arial Narrow" w:eastAsia="Times New Roman" w:hAnsi="Arial Narrow" w:cs="Calibri"/>
          <w:b/>
          <w:color w:val="000000"/>
          <w:sz w:val="20"/>
          <w:szCs w:val="20"/>
          <w:lang w:eastAsia="fr-FR"/>
        </w:rPr>
      </w:pPr>
      <w:r w:rsidRPr="008033A9">
        <w:rPr>
          <w:rFonts w:ascii="Arial Narrow" w:eastAsia="Times New Roman" w:hAnsi="Arial Narrow"/>
          <w:sz w:val="24"/>
          <w:szCs w:val="24"/>
          <w:lang w:eastAsia="fr-FR"/>
        </w:rPr>
        <w:br w:type="page"/>
      </w:r>
      <w:bookmarkStart w:id="9" w:name="_Toc493501799"/>
      <w:r w:rsidRPr="008033A9">
        <w:rPr>
          <w:rFonts w:ascii="Arial Narrow" w:eastAsia="Times New Roman" w:hAnsi="Arial Narrow" w:cs="Calibri"/>
          <w:b/>
          <w:color w:val="000000"/>
          <w:sz w:val="20"/>
          <w:szCs w:val="20"/>
          <w:lang w:eastAsia="fr-FR"/>
        </w:rPr>
        <w:t>Annexe n°2 : Canevas du document de projet et son guide de remplissage</w:t>
      </w:r>
      <w:bookmarkEnd w:id="9"/>
    </w:p>
    <w:p w14:paraId="06B2E1FF" w14:textId="77777777" w:rsidR="007E7016" w:rsidRPr="008033A9" w:rsidRDefault="007E7016" w:rsidP="007E7016">
      <w:pPr>
        <w:spacing w:before="60" w:after="60" w:line="312" w:lineRule="auto"/>
        <w:ind w:left="1080"/>
        <w:contextualSpacing/>
        <w:rPr>
          <w:rFonts w:ascii="Arial Narrow" w:hAnsi="Arial Narrow"/>
          <w:sz w:val="6"/>
          <w:szCs w:val="20"/>
        </w:rPr>
      </w:pPr>
    </w:p>
    <w:p w14:paraId="1794A431" w14:textId="77777777" w:rsidR="007E7016" w:rsidRPr="008033A9" w:rsidRDefault="007E7016" w:rsidP="007E7016">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Il s’agit ici de donner le libellé du projet tel que mentionné dans les documents.</w:t>
      </w:r>
    </w:p>
    <w:p w14:paraId="3C6BBA40" w14:textId="67F53DEB" w:rsidR="007E7016" w:rsidRPr="008033A9" w:rsidRDefault="00483EF4" w:rsidP="007E7016">
      <w:pPr>
        <w:pStyle w:val="Paragraphedeliste"/>
        <w:numPr>
          <w:ilvl w:val="0"/>
          <w:numId w:val="18"/>
        </w:numPr>
        <w:spacing w:before="60" w:after="60" w:line="312" w:lineRule="auto"/>
        <w:jc w:val="both"/>
        <w:rPr>
          <w:rFonts w:ascii="Arial Narrow" w:eastAsia="Times New Roman" w:hAnsi="Arial Narrow" w:cs="Calibri"/>
          <w:b/>
          <w:color w:val="000000"/>
          <w:sz w:val="20"/>
          <w:szCs w:val="20"/>
          <w:lang w:val="fr-FR" w:eastAsia="fr-FR"/>
        </w:rPr>
      </w:pPr>
      <w:r>
        <w:rPr>
          <w:rFonts w:ascii="Arial Narrow" w:eastAsia="Times New Roman" w:hAnsi="Arial Narrow" w:cs="Calibri"/>
          <w:b/>
          <w:color w:val="000000"/>
          <w:sz w:val="20"/>
          <w:szCs w:val="20"/>
          <w:lang w:val="fr-FR" w:eastAsia="fr-FR"/>
        </w:rPr>
        <w:t>DIAGNOSTIC ET JUSTIFICATION</w:t>
      </w:r>
      <w:r w:rsidR="007E7016" w:rsidRPr="008033A9">
        <w:rPr>
          <w:rFonts w:ascii="Arial Narrow" w:eastAsia="Times New Roman" w:hAnsi="Arial Narrow" w:cs="Calibri"/>
          <w:b/>
          <w:color w:val="000000"/>
          <w:sz w:val="20"/>
          <w:szCs w:val="20"/>
          <w:lang w:val="fr-FR" w:eastAsia="fr-FR"/>
        </w:rPr>
        <w:t xml:space="preserve"> DU PROJET</w:t>
      </w:r>
    </w:p>
    <w:p w14:paraId="0BD509E9" w14:textId="77777777" w:rsidR="007E7016" w:rsidRPr="008033A9" w:rsidRDefault="007E7016" w:rsidP="007E7016">
      <w:pPr>
        <w:tabs>
          <w:tab w:val="left" w:pos="1890"/>
        </w:tabs>
        <w:spacing w:before="60" w:after="60" w:line="312" w:lineRule="auto"/>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Cette partie situe le contexte du projet, aborde la problématique et sa justification et décrit les principaux éléments du projet. Elle devra faire ressortir l’arbre à problème.</w:t>
      </w:r>
    </w:p>
    <w:p w14:paraId="06E9EF43" w14:textId="77777777" w:rsidR="007E7016" w:rsidRPr="008033A9" w:rsidRDefault="007E7016" w:rsidP="007E7016">
      <w:pPr>
        <w:spacing w:before="60" w:after="60" w:line="312" w:lineRule="auto"/>
        <w:contextualSpacing/>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Le projet doit répondre à une problématique clairement identifiée grâce à un diagnostic pertinent du contexte comprenant notamment une étude approfondie des besoins locaux et des dispositifs déjà existants. Le projet doit être en adéquation avec les objectifs du Gouvernement, du FNEC et des priorités locales mentionnées dans les Plans de Développement Communaux. Elle est structurée suivant les points ci-après :</w:t>
      </w:r>
    </w:p>
    <w:p w14:paraId="292F4B68" w14:textId="77777777" w:rsidR="005619F3" w:rsidRPr="008033A9" w:rsidRDefault="005619F3" w:rsidP="005619F3">
      <w:pPr>
        <w:pStyle w:val="Paragraphedeliste"/>
        <w:numPr>
          <w:ilvl w:val="0"/>
          <w:numId w:val="19"/>
        </w:numPr>
        <w:tabs>
          <w:tab w:val="left" w:pos="567"/>
        </w:tabs>
        <w:spacing w:before="60" w:after="60" w:line="312" w:lineRule="auto"/>
        <w:ind w:left="709" w:hanging="567"/>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Diagnostic préalable au projet et enjeux auxquels le projet entend répondre (arbre à problèmes) ;</w:t>
      </w:r>
    </w:p>
    <w:p w14:paraId="578C98FB" w14:textId="0E848C37" w:rsidR="007E7016" w:rsidRDefault="005619F3" w:rsidP="007E7016">
      <w:pPr>
        <w:pStyle w:val="Paragraphedeliste"/>
        <w:numPr>
          <w:ilvl w:val="0"/>
          <w:numId w:val="19"/>
        </w:numPr>
        <w:tabs>
          <w:tab w:val="left" w:pos="567"/>
        </w:tabs>
        <w:spacing w:before="60" w:after="60" w:line="312" w:lineRule="auto"/>
        <w:ind w:left="709" w:hanging="567"/>
        <w:jc w:val="both"/>
        <w:rPr>
          <w:rFonts w:ascii="Arial Narrow" w:eastAsia="Times New Roman" w:hAnsi="Arial Narrow" w:cs="Calibri"/>
          <w:bCs/>
          <w:color w:val="000000"/>
          <w:sz w:val="20"/>
          <w:szCs w:val="20"/>
          <w:lang w:val="fr-FR" w:eastAsia="fr-FR"/>
        </w:rPr>
      </w:pPr>
      <w:r>
        <w:rPr>
          <w:rFonts w:ascii="Arial Narrow" w:eastAsia="Times New Roman" w:hAnsi="Arial Narrow" w:cs="Calibri"/>
          <w:bCs/>
          <w:color w:val="000000"/>
          <w:sz w:val="20"/>
          <w:szCs w:val="20"/>
          <w:lang w:val="fr-FR" w:eastAsia="fr-FR"/>
        </w:rPr>
        <w:t>J</w:t>
      </w:r>
      <w:r w:rsidR="007E7016" w:rsidRPr="008033A9">
        <w:rPr>
          <w:rFonts w:ascii="Arial Narrow" w:eastAsia="Times New Roman" w:hAnsi="Arial Narrow" w:cs="Calibri"/>
          <w:bCs/>
          <w:color w:val="000000"/>
          <w:sz w:val="20"/>
          <w:szCs w:val="20"/>
          <w:lang w:val="fr-FR" w:eastAsia="fr-FR"/>
        </w:rPr>
        <w:t xml:space="preserve">ustification du projet au regard </w:t>
      </w:r>
      <w:r>
        <w:rPr>
          <w:rFonts w:ascii="Arial Narrow" w:eastAsia="Times New Roman" w:hAnsi="Arial Narrow" w:cs="Calibri"/>
          <w:bCs/>
          <w:color w:val="000000"/>
          <w:sz w:val="20"/>
          <w:szCs w:val="20"/>
          <w:lang w:val="fr-FR" w:eastAsia="fr-FR"/>
        </w:rPr>
        <w:t xml:space="preserve">du problème principal et </w:t>
      </w:r>
      <w:r w:rsidR="007E7016" w:rsidRPr="008033A9">
        <w:rPr>
          <w:rFonts w:ascii="Arial Narrow" w:eastAsia="Times New Roman" w:hAnsi="Arial Narrow" w:cs="Calibri"/>
          <w:bCs/>
          <w:color w:val="000000"/>
          <w:sz w:val="20"/>
          <w:szCs w:val="20"/>
          <w:lang w:val="fr-FR" w:eastAsia="fr-FR"/>
        </w:rPr>
        <w:t>des besoins réels des groupes cibles : p</w:t>
      </w:r>
      <w:r>
        <w:rPr>
          <w:rFonts w:ascii="Arial Narrow" w:eastAsia="Times New Roman" w:hAnsi="Arial Narrow" w:cs="Calibri"/>
          <w:bCs/>
          <w:color w:val="000000"/>
          <w:sz w:val="20"/>
          <w:szCs w:val="20"/>
          <w:lang w:val="fr-FR" w:eastAsia="fr-FR"/>
        </w:rPr>
        <w:t>rendre</w:t>
      </w:r>
      <w:r w:rsidR="007E7016" w:rsidRPr="008033A9">
        <w:rPr>
          <w:rFonts w:ascii="Arial Narrow" w:eastAsia="Times New Roman" w:hAnsi="Arial Narrow" w:cs="Calibri"/>
          <w:bCs/>
          <w:color w:val="000000"/>
          <w:sz w:val="20"/>
          <w:szCs w:val="20"/>
          <w:lang w:val="fr-FR" w:eastAsia="fr-FR"/>
        </w:rPr>
        <w:t xml:space="preserve"> en compte des acquis et leçons tirés des précédents projets exécutés dans la zone ou sur la thématique concernée, ainsi que des recommandations de précédentes évaluations ;</w:t>
      </w:r>
    </w:p>
    <w:p w14:paraId="0E03C751" w14:textId="2CA8A611" w:rsidR="007F0859" w:rsidRPr="00255156" w:rsidRDefault="007F0859" w:rsidP="007E7016">
      <w:pPr>
        <w:pStyle w:val="Paragraphedeliste"/>
        <w:numPr>
          <w:ilvl w:val="0"/>
          <w:numId w:val="19"/>
        </w:numPr>
        <w:tabs>
          <w:tab w:val="left" w:pos="567"/>
        </w:tabs>
        <w:spacing w:before="60" w:after="60" w:line="312" w:lineRule="auto"/>
        <w:ind w:left="709" w:hanging="567"/>
        <w:jc w:val="both"/>
        <w:rPr>
          <w:rFonts w:ascii="Arial Narrow" w:eastAsia="Times New Roman" w:hAnsi="Arial Narrow" w:cs="Calibri"/>
          <w:bCs/>
          <w:color w:val="000000"/>
          <w:sz w:val="20"/>
          <w:szCs w:val="20"/>
          <w:lang w:val="fr-FR" w:eastAsia="fr-FR"/>
        </w:rPr>
      </w:pPr>
      <w:r w:rsidRPr="00255156">
        <w:rPr>
          <w:rFonts w:ascii="Arial Narrow" w:eastAsia="Times New Roman" w:hAnsi="Arial Narrow" w:cs="Calibri"/>
          <w:bCs/>
          <w:color w:val="000000"/>
          <w:sz w:val="20"/>
          <w:szCs w:val="20"/>
          <w:lang w:val="fr-FR" w:eastAsia="fr-FR"/>
        </w:rPr>
        <w:t>Analyse des problèmes en tenant compte de la vulnérabilité des groupes cibles (</w:t>
      </w:r>
      <w:r w:rsidR="002A355E" w:rsidRPr="00255156">
        <w:rPr>
          <w:rFonts w:ascii="Arial Narrow" w:eastAsia="Times New Roman" w:hAnsi="Arial Narrow" w:cs="Calibri"/>
          <w:bCs/>
          <w:color w:val="000000"/>
          <w:sz w:val="20"/>
          <w:szCs w:val="20"/>
          <w:lang w:val="fr-FR" w:eastAsia="fr-FR"/>
        </w:rPr>
        <w:t>problèmes d’inégalités entre les sexes, d’équité de justice etc..</w:t>
      </w:r>
      <w:r w:rsidRPr="00255156">
        <w:rPr>
          <w:rFonts w:ascii="Arial Narrow" w:eastAsia="Times New Roman" w:hAnsi="Arial Narrow" w:cs="Calibri"/>
          <w:bCs/>
          <w:color w:val="000000"/>
          <w:sz w:val="20"/>
          <w:szCs w:val="20"/>
          <w:lang w:val="fr-FR" w:eastAsia="fr-FR"/>
        </w:rPr>
        <w:t xml:space="preserve">) ; </w:t>
      </w:r>
    </w:p>
    <w:p w14:paraId="3E75897D" w14:textId="0AE356EF" w:rsidR="005619F3" w:rsidRPr="00255156" w:rsidRDefault="005619F3" w:rsidP="005619F3">
      <w:pPr>
        <w:pStyle w:val="Paragraphedeliste"/>
        <w:numPr>
          <w:ilvl w:val="0"/>
          <w:numId w:val="19"/>
        </w:numPr>
        <w:tabs>
          <w:tab w:val="left" w:pos="567"/>
          <w:tab w:val="left" w:pos="851"/>
        </w:tabs>
        <w:spacing w:before="60" w:after="60" w:line="312" w:lineRule="auto"/>
        <w:ind w:left="709" w:hanging="567"/>
        <w:jc w:val="both"/>
        <w:rPr>
          <w:rFonts w:ascii="Arial Narrow" w:eastAsia="Times New Roman" w:hAnsi="Arial Narrow" w:cs="Calibri"/>
          <w:bCs/>
          <w:color w:val="000000"/>
          <w:sz w:val="20"/>
          <w:szCs w:val="20"/>
          <w:lang w:val="fr-FR" w:eastAsia="fr-FR"/>
        </w:rPr>
      </w:pPr>
      <w:r w:rsidRPr="00255156">
        <w:rPr>
          <w:rFonts w:ascii="Arial Narrow" w:eastAsia="Times New Roman" w:hAnsi="Arial Narrow" w:cs="Calibri"/>
          <w:bCs/>
          <w:color w:val="000000"/>
          <w:sz w:val="20"/>
          <w:szCs w:val="20"/>
          <w:lang w:val="fr-FR" w:eastAsia="fr-FR"/>
        </w:rPr>
        <w:t>Identification du/des groupe(s) cible(s) et des bénéficiaires (directs et indirects) : les caractéristiques, le nombre de bénéficiaires et les problèmes spécifiques liés à chaque groupe cible</w:t>
      </w:r>
      <w:r w:rsidR="000C05BD" w:rsidRPr="00255156">
        <w:rPr>
          <w:rFonts w:ascii="Arial Narrow" w:eastAsia="Times New Roman" w:hAnsi="Arial Narrow" w:cs="Calibri"/>
          <w:bCs/>
          <w:color w:val="000000"/>
          <w:sz w:val="20"/>
          <w:szCs w:val="20"/>
          <w:lang w:val="fr-FR" w:eastAsia="fr-FR"/>
        </w:rPr>
        <w:t xml:space="preserve">. </w:t>
      </w:r>
    </w:p>
    <w:tbl>
      <w:tblPr>
        <w:tblStyle w:val="Grilledutableau"/>
        <w:tblW w:w="0" w:type="auto"/>
        <w:tblInd w:w="709" w:type="dxa"/>
        <w:tblLook w:val="04A0" w:firstRow="1" w:lastRow="0" w:firstColumn="1" w:lastColumn="0" w:noHBand="0" w:noVBand="1"/>
      </w:tblPr>
      <w:tblGrid>
        <w:gridCol w:w="2205"/>
        <w:gridCol w:w="2242"/>
        <w:gridCol w:w="2186"/>
        <w:gridCol w:w="2144"/>
      </w:tblGrid>
      <w:tr w:rsidR="000C05BD" w:rsidRPr="00255156" w14:paraId="5DCB94C0" w14:textId="77777777" w:rsidTr="000C05BD">
        <w:tc>
          <w:tcPr>
            <w:tcW w:w="2371" w:type="dxa"/>
          </w:tcPr>
          <w:p w14:paraId="33B25293" w14:textId="52B4A7A1" w:rsidR="000C05BD" w:rsidRPr="00255156" w:rsidRDefault="000C05BD" w:rsidP="000C05BD">
            <w:pPr>
              <w:pStyle w:val="Paragraphedeliste"/>
              <w:tabs>
                <w:tab w:val="left" w:pos="567"/>
                <w:tab w:val="left" w:pos="851"/>
              </w:tabs>
              <w:spacing w:before="60" w:after="60" w:line="312" w:lineRule="auto"/>
              <w:ind w:left="0"/>
              <w:jc w:val="both"/>
              <w:rPr>
                <w:rFonts w:ascii="Arial Narrow" w:eastAsia="Times New Roman" w:hAnsi="Arial Narrow" w:cs="Calibri"/>
                <w:b/>
                <w:color w:val="000000"/>
                <w:lang w:val="fr-FR"/>
              </w:rPr>
            </w:pPr>
            <w:r w:rsidRPr="00255156">
              <w:rPr>
                <w:rFonts w:ascii="Arial Narrow" w:eastAsia="Times New Roman" w:hAnsi="Arial Narrow" w:cs="Calibri"/>
                <w:b/>
                <w:color w:val="000000"/>
                <w:lang w:val="fr-FR"/>
              </w:rPr>
              <w:t>Différents groupes cibles</w:t>
            </w:r>
          </w:p>
        </w:tc>
        <w:tc>
          <w:tcPr>
            <w:tcW w:w="2371" w:type="dxa"/>
          </w:tcPr>
          <w:p w14:paraId="5B1693F0" w14:textId="671941C0" w:rsidR="000C05BD" w:rsidRPr="00255156" w:rsidRDefault="000C05BD" w:rsidP="000C05BD">
            <w:pPr>
              <w:pStyle w:val="Paragraphedeliste"/>
              <w:tabs>
                <w:tab w:val="left" w:pos="567"/>
                <w:tab w:val="left" w:pos="851"/>
              </w:tabs>
              <w:spacing w:before="60" w:after="60" w:line="312" w:lineRule="auto"/>
              <w:ind w:left="0"/>
              <w:jc w:val="both"/>
              <w:rPr>
                <w:rFonts w:ascii="Arial Narrow" w:eastAsia="Times New Roman" w:hAnsi="Arial Narrow" w:cs="Calibri"/>
                <w:b/>
                <w:color w:val="000000"/>
                <w:lang w:val="fr-FR"/>
              </w:rPr>
            </w:pPr>
            <w:r w:rsidRPr="00255156">
              <w:rPr>
                <w:rFonts w:ascii="Arial Narrow" w:eastAsia="Times New Roman" w:hAnsi="Arial Narrow" w:cs="Calibri"/>
                <w:b/>
                <w:color w:val="000000"/>
                <w:lang w:val="fr-FR"/>
              </w:rPr>
              <w:t>Caractéristiques</w:t>
            </w:r>
          </w:p>
        </w:tc>
        <w:tc>
          <w:tcPr>
            <w:tcW w:w="2372" w:type="dxa"/>
          </w:tcPr>
          <w:p w14:paraId="0C36436B" w14:textId="655F8953" w:rsidR="000C05BD" w:rsidRPr="00255156" w:rsidRDefault="000C05BD" w:rsidP="000C05BD">
            <w:pPr>
              <w:pStyle w:val="Paragraphedeliste"/>
              <w:tabs>
                <w:tab w:val="left" w:pos="567"/>
                <w:tab w:val="left" w:pos="851"/>
              </w:tabs>
              <w:spacing w:before="60" w:after="60" w:line="312" w:lineRule="auto"/>
              <w:ind w:left="0"/>
              <w:jc w:val="both"/>
              <w:rPr>
                <w:rFonts w:ascii="Arial Narrow" w:eastAsia="Times New Roman" w:hAnsi="Arial Narrow" w:cs="Calibri"/>
                <w:b/>
                <w:color w:val="000000"/>
                <w:lang w:val="fr-FR"/>
              </w:rPr>
            </w:pPr>
            <w:r w:rsidRPr="00255156">
              <w:rPr>
                <w:rFonts w:ascii="Arial Narrow" w:eastAsia="Times New Roman" w:hAnsi="Arial Narrow" w:cs="Calibri"/>
                <w:b/>
                <w:color w:val="000000"/>
                <w:lang w:val="fr-FR"/>
              </w:rPr>
              <w:t>Problèmes spécifiques</w:t>
            </w:r>
          </w:p>
        </w:tc>
        <w:tc>
          <w:tcPr>
            <w:tcW w:w="2372" w:type="dxa"/>
          </w:tcPr>
          <w:p w14:paraId="18C5228F" w14:textId="6E41FE8C" w:rsidR="000C05BD" w:rsidRPr="00255156" w:rsidRDefault="000C05BD" w:rsidP="000C05BD">
            <w:pPr>
              <w:pStyle w:val="Paragraphedeliste"/>
              <w:tabs>
                <w:tab w:val="left" w:pos="567"/>
                <w:tab w:val="left" w:pos="851"/>
              </w:tabs>
              <w:spacing w:before="60" w:after="60" w:line="312" w:lineRule="auto"/>
              <w:ind w:left="0"/>
              <w:jc w:val="both"/>
              <w:rPr>
                <w:rFonts w:ascii="Arial Narrow" w:eastAsia="Times New Roman" w:hAnsi="Arial Narrow" w:cs="Calibri"/>
                <w:b/>
                <w:color w:val="000000"/>
                <w:lang w:val="fr-FR"/>
              </w:rPr>
            </w:pPr>
            <w:r w:rsidRPr="00255156">
              <w:rPr>
                <w:rFonts w:ascii="Arial Narrow" w:eastAsia="Times New Roman" w:hAnsi="Arial Narrow" w:cs="Calibri"/>
                <w:b/>
                <w:color w:val="000000"/>
                <w:lang w:val="fr-FR"/>
              </w:rPr>
              <w:t>Nombre</w:t>
            </w:r>
          </w:p>
        </w:tc>
      </w:tr>
      <w:tr w:rsidR="000C05BD" w:rsidRPr="00255156" w14:paraId="497B9B4B" w14:textId="77777777" w:rsidTr="000C05BD">
        <w:tc>
          <w:tcPr>
            <w:tcW w:w="2371" w:type="dxa"/>
          </w:tcPr>
          <w:p w14:paraId="66166A8E" w14:textId="77777777" w:rsidR="000C05BD" w:rsidRPr="00255156" w:rsidRDefault="000C05BD" w:rsidP="000C05BD">
            <w:pPr>
              <w:pStyle w:val="Paragraphedeliste"/>
              <w:tabs>
                <w:tab w:val="left" w:pos="567"/>
                <w:tab w:val="left" w:pos="851"/>
              </w:tabs>
              <w:spacing w:before="60" w:after="60" w:line="312" w:lineRule="auto"/>
              <w:ind w:left="0"/>
              <w:jc w:val="both"/>
              <w:rPr>
                <w:rFonts w:ascii="Arial Narrow" w:eastAsia="Times New Roman" w:hAnsi="Arial Narrow" w:cs="Calibri"/>
                <w:bCs/>
                <w:color w:val="000000"/>
                <w:lang w:val="fr-FR"/>
              </w:rPr>
            </w:pPr>
          </w:p>
        </w:tc>
        <w:tc>
          <w:tcPr>
            <w:tcW w:w="2371" w:type="dxa"/>
          </w:tcPr>
          <w:p w14:paraId="0502BD81" w14:textId="77777777" w:rsidR="000C05BD" w:rsidRPr="00255156" w:rsidRDefault="000C05BD" w:rsidP="000C05BD">
            <w:pPr>
              <w:pStyle w:val="Paragraphedeliste"/>
              <w:tabs>
                <w:tab w:val="left" w:pos="567"/>
                <w:tab w:val="left" w:pos="851"/>
              </w:tabs>
              <w:spacing w:before="60" w:after="60" w:line="312" w:lineRule="auto"/>
              <w:ind w:left="0"/>
              <w:jc w:val="both"/>
              <w:rPr>
                <w:rFonts w:ascii="Arial Narrow" w:eastAsia="Times New Roman" w:hAnsi="Arial Narrow" w:cs="Calibri"/>
                <w:bCs/>
                <w:color w:val="000000"/>
                <w:lang w:val="fr-FR"/>
              </w:rPr>
            </w:pPr>
          </w:p>
        </w:tc>
        <w:tc>
          <w:tcPr>
            <w:tcW w:w="2372" w:type="dxa"/>
          </w:tcPr>
          <w:p w14:paraId="552CB143" w14:textId="77777777" w:rsidR="000C05BD" w:rsidRPr="00255156" w:rsidRDefault="000C05BD" w:rsidP="000C05BD">
            <w:pPr>
              <w:pStyle w:val="Paragraphedeliste"/>
              <w:tabs>
                <w:tab w:val="left" w:pos="567"/>
                <w:tab w:val="left" w:pos="851"/>
              </w:tabs>
              <w:spacing w:before="60" w:after="60" w:line="312" w:lineRule="auto"/>
              <w:ind w:left="0"/>
              <w:jc w:val="both"/>
              <w:rPr>
                <w:rFonts w:ascii="Arial Narrow" w:eastAsia="Times New Roman" w:hAnsi="Arial Narrow" w:cs="Calibri"/>
                <w:bCs/>
                <w:color w:val="000000"/>
                <w:lang w:val="fr-FR"/>
              </w:rPr>
            </w:pPr>
          </w:p>
        </w:tc>
        <w:tc>
          <w:tcPr>
            <w:tcW w:w="2372" w:type="dxa"/>
          </w:tcPr>
          <w:p w14:paraId="2E994868" w14:textId="77777777" w:rsidR="000C05BD" w:rsidRPr="00255156" w:rsidRDefault="000C05BD" w:rsidP="000C05BD">
            <w:pPr>
              <w:pStyle w:val="Paragraphedeliste"/>
              <w:tabs>
                <w:tab w:val="left" w:pos="567"/>
                <w:tab w:val="left" w:pos="851"/>
              </w:tabs>
              <w:spacing w:before="60" w:after="60" w:line="312" w:lineRule="auto"/>
              <w:ind w:left="0"/>
              <w:jc w:val="both"/>
              <w:rPr>
                <w:rFonts w:ascii="Arial Narrow" w:eastAsia="Times New Roman" w:hAnsi="Arial Narrow" w:cs="Calibri"/>
                <w:bCs/>
                <w:color w:val="000000"/>
                <w:lang w:val="fr-FR"/>
              </w:rPr>
            </w:pPr>
          </w:p>
        </w:tc>
      </w:tr>
      <w:tr w:rsidR="000C05BD" w:rsidRPr="00255156" w14:paraId="70C4E59E" w14:textId="77777777" w:rsidTr="000C05BD">
        <w:tc>
          <w:tcPr>
            <w:tcW w:w="2371" w:type="dxa"/>
          </w:tcPr>
          <w:p w14:paraId="26015A19" w14:textId="77777777" w:rsidR="000C05BD" w:rsidRPr="00255156" w:rsidRDefault="000C05BD" w:rsidP="000C05BD">
            <w:pPr>
              <w:pStyle w:val="Paragraphedeliste"/>
              <w:tabs>
                <w:tab w:val="left" w:pos="567"/>
                <w:tab w:val="left" w:pos="851"/>
              </w:tabs>
              <w:spacing w:before="60" w:after="60" w:line="312" w:lineRule="auto"/>
              <w:ind w:left="0"/>
              <w:jc w:val="both"/>
              <w:rPr>
                <w:rFonts w:ascii="Arial Narrow" w:eastAsia="Times New Roman" w:hAnsi="Arial Narrow" w:cs="Calibri"/>
                <w:bCs/>
                <w:color w:val="000000"/>
                <w:lang w:val="fr-FR"/>
              </w:rPr>
            </w:pPr>
          </w:p>
        </w:tc>
        <w:tc>
          <w:tcPr>
            <w:tcW w:w="2371" w:type="dxa"/>
          </w:tcPr>
          <w:p w14:paraId="1CEA405C" w14:textId="77777777" w:rsidR="000C05BD" w:rsidRPr="00255156" w:rsidRDefault="000C05BD" w:rsidP="000C05BD">
            <w:pPr>
              <w:pStyle w:val="Paragraphedeliste"/>
              <w:tabs>
                <w:tab w:val="left" w:pos="567"/>
                <w:tab w:val="left" w:pos="851"/>
              </w:tabs>
              <w:spacing w:before="60" w:after="60" w:line="312" w:lineRule="auto"/>
              <w:ind w:left="0"/>
              <w:jc w:val="both"/>
              <w:rPr>
                <w:rFonts w:ascii="Arial Narrow" w:eastAsia="Times New Roman" w:hAnsi="Arial Narrow" w:cs="Calibri"/>
                <w:bCs/>
                <w:color w:val="000000"/>
                <w:lang w:val="fr-FR"/>
              </w:rPr>
            </w:pPr>
          </w:p>
        </w:tc>
        <w:tc>
          <w:tcPr>
            <w:tcW w:w="2372" w:type="dxa"/>
          </w:tcPr>
          <w:p w14:paraId="61B3C3A4" w14:textId="77777777" w:rsidR="000C05BD" w:rsidRPr="00255156" w:rsidRDefault="000C05BD" w:rsidP="000C05BD">
            <w:pPr>
              <w:pStyle w:val="Paragraphedeliste"/>
              <w:tabs>
                <w:tab w:val="left" w:pos="567"/>
                <w:tab w:val="left" w:pos="851"/>
              </w:tabs>
              <w:spacing w:before="60" w:after="60" w:line="312" w:lineRule="auto"/>
              <w:ind w:left="0"/>
              <w:jc w:val="both"/>
              <w:rPr>
                <w:rFonts w:ascii="Arial Narrow" w:eastAsia="Times New Roman" w:hAnsi="Arial Narrow" w:cs="Calibri"/>
                <w:bCs/>
                <w:color w:val="000000"/>
                <w:lang w:val="fr-FR"/>
              </w:rPr>
            </w:pPr>
          </w:p>
        </w:tc>
        <w:tc>
          <w:tcPr>
            <w:tcW w:w="2372" w:type="dxa"/>
          </w:tcPr>
          <w:p w14:paraId="48654996" w14:textId="77777777" w:rsidR="000C05BD" w:rsidRPr="00255156" w:rsidRDefault="000C05BD" w:rsidP="000C05BD">
            <w:pPr>
              <w:pStyle w:val="Paragraphedeliste"/>
              <w:tabs>
                <w:tab w:val="left" w:pos="567"/>
                <w:tab w:val="left" w:pos="851"/>
              </w:tabs>
              <w:spacing w:before="60" w:after="60" w:line="312" w:lineRule="auto"/>
              <w:ind w:left="0"/>
              <w:jc w:val="both"/>
              <w:rPr>
                <w:rFonts w:ascii="Arial Narrow" w:eastAsia="Times New Roman" w:hAnsi="Arial Narrow" w:cs="Calibri"/>
                <w:bCs/>
                <w:color w:val="000000"/>
                <w:lang w:val="fr-FR"/>
              </w:rPr>
            </w:pPr>
          </w:p>
        </w:tc>
      </w:tr>
      <w:tr w:rsidR="000C05BD" w:rsidRPr="00255156" w14:paraId="53F9BFA5" w14:textId="77777777" w:rsidTr="000C05BD">
        <w:tc>
          <w:tcPr>
            <w:tcW w:w="2371" w:type="dxa"/>
          </w:tcPr>
          <w:p w14:paraId="32C0265D" w14:textId="77777777" w:rsidR="000C05BD" w:rsidRPr="00255156" w:rsidRDefault="000C05BD" w:rsidP="000C05BD">
            <w:pPr>
              <w:pStyle w:val="Paragraphedeliste"/>
              <w:tabs>
                <w:tab w:val="left" w:pos="567"/>
                <w:tab w:val="left" w:pos="851"/>
              </w:tabs>
              <w:spacing w:before="60" w:after="60" w:line="312" w:lineRule="auto"/>
              <w:ind w:left="0"/>
              <w:jc w:val="both"/>
              <w:rPr>
                <w:rFonts w:ascii="Arial Narrow" w:eastAsia="Times New Roman" w:hAnsi="Arial Narrow" w:cs="Calibri"/>
                <w:bCs/>
                <w:color w:val="000000"/>
                <w:lang w:val="fr-FR"/>
              </w:rPr>
            </w:pPr>
          </w:p>
        </w:tc>
        <w:tc>
          <w:tcPr>
            <w:tcW w:w="2371" w:type="dxa"/>
          </w:tcPr>
          <w:p w14:paraId="108C96CE" w14:textId="77777777" w:rsidR="000C05BD" w:rsidRPr="00255156" w:rsidRDefault="000C05BD" w:rsidP="000C05BD">
            <w:pPr>
              <w:pStyle w:val="Paragraphedeliste"/>
              <w:tabs>
                <w:tab w:val="left" w:pos="567"/>
                <w:tab w:val="left" w:pos="851"/>
              </w:tabs>
              <w:spacing w:before="60" w:after="60" w:line="312" w:lineRule="auto"/>
              <w:ind w:left="0"/>
              <w:jc w:val="both"/>
              <w:rPr>
                <w:rFonts w:ascii="Arial Narrow" w:eastAsia="Times New Roman" w:hAnsi="Arial Narrow" w:cs="Calibri"/>
                <w:bCs/>
                <w:color w:val="000000"/>
                <w:lang w:val="fr-FR"/>
              </w:rPr>
            </w:pPr>
          </w:p>
        </w:tc>
        <w:tc>
          <w:tcPr>
            <w:tcW w:w="2372" w:type="dxa"/>
          </w:tcPr>
          <w:p w14:paraId="7C820837" w14:textId="77777777" w:rsidR="000C05BD" w:rsidRPr="00255156" w:rsidRDefault="000C05BD" w:rsidP="000C05BD">
            <w:pPr>
              <w:pStyle w:val="Paragraphedeliste"/>
              <w:tabs>
                <w:tab w:val="left" w:pos="567"/>
                <w:tab w:val="left" w:pos="851"/>
              </w:tabs>
              <w:spacing w:before="60" w:after="60" w:line="312" w:lineRule="auto"/>
              <w:ind w:left="0"/>
              <w:jc w:val="both"/>
              <w:rPr>
                <w:rFonts w:ascii="Arial Narrow" w:eastAsia="Times New Roman" w:hAnsi="Arial Narrow" w:cs="Calibri"/>
                <w:bCs/>
                <w:color w:val="000000"/>
                <w:lang w:val="fr-FR"/>
              </w:rPr>
            </w:pPr>
          </w:p>
        </w:tc>
        <w:tc>
          <w:tcPr>
            <w:tcW w:w="2372" w:type="dxa"/>
          </w:tcPr>
          <w:p w14:paraId="23822CB4" w14:textId="77777777" w:rsidR="000C05BD" w:rsidRPr="00255156" w:rsidRDefault="000C05BD" w:rsidP="000C05BD">
            <w:pPr>
              <w:pStyle w:val="Paragraphedeliste"/>
              <w:tabs>
                <w:tab w:val="left" w:pos="567"/>
                <w:tab w:val="left" w:pos="851"/>
              </w:tabs>
              <w:spacing w:before="60" w:after="60" w:line="312" w:lineRule="auto"/>
              <w:ind w:left="0"/>
              <w:jc w:val="both"/>
              <w:rPr>
                <w:rFonts w:ascii="Arial Narrow" w:eastAsia="Times New Roman" w:hAnsi="Arial Narrow" w:cs="Calibri"/>
                <w:bCs/>
                <w:color w:val="000000"/>
                <w:lang w:val="fr-FR"/>
              </w:rPr>
            </w:pPr>
          </w:p>
        </w:tc>
      </w:tr>
      <w:tr w:rsidR="000C05BD" w14:paraId="4D1D2B26" w14:textId="77777777" w:rsidTr="000C05BD">
        <w:tc>
          <w:tcPr>
            <w:tcW w:w="2371" w:type="dxa"/>
          </w:tcPr>
          <w:p w14:paraId="42B6C1D9" w14:textId="44D136EB" w:rsidR="000C05BD" w:rsidRDefault="000C05BD" w:rsidP="000C05BD">
            <w:pPr>
              <w:pStyle w:val="Paragraphedeliste"/>
              <w:tabs>
                <w:tab w:val="left" w:pos="567"/>
                <w:tab w:val="left" w:pos="851"/>
              </w:tabs>
              <w:spacing w:before="60" w:after="60" w:line="312" w:lineRule="auto"/>
              <w:ind w:left="0"/>
              <w:jc w:val="both"/>
              <w:rPr>
                <w:rFonts w:ascii="Arial Narrow" w:eastAsia="Times New Roman" w:hAnsi="Arial Narrow" w:cs="Calibri"/>
                <w:bCs/>
                <w:color w:val="000000"/>
                <w:lang w:val="fr-FR"/>
              </w:rPr>
            </w:pPr>
            <w:r w:rsidRPr="00255156">
              <w:rPr>
                <w:rFonts w:ascii="Arial Narrow" w:eastAsia="Times New Roman" w:hAnsi="Arial Narrow" w:cs="Calibri"/>
                <w:bCs/>
                <w:color w:val="000000"/>
                <w:lang w:val="fr-FR"/>
              </w:rPr>
              <w:t>……………….</w:t>
            </w:r>
          </w:p>
        </w:tc>
        <w:tc>
          <w:tcPr>
            <w:tcW w:w="2371" w:type="dxa"/>
          </w:tcPr>
          <w:p w14:paraId="78377321" w14:textId="77777777" w:rsidR="000C05BD" w:rsidRDefault="000C05BD" w:rsidP="000C05BD">
            <w:pPr>
              <w:pStyle w:val="Paragraphedeliste"/>
              <w:tabs>
                <w:tab w:val="left" w:pos="567"/>
                <w:tab w:val="left" w:pos="851"/>
              </w:tabs>
              <w:spacing w:before="60" w:after="60" w:line="312" w:lineRule="auto"/>
              <w:ind w:left="0"/>
              <w:jc w:val="both"/>
              <w:rPr>
                <w:rFonts w:ascii="Arial Narrow" w:eastAsia="Times New Roman" w:hAnsi="Arial Narrow" w:cs="Calibri"/>
                <w:bCs/>
                <w:color w:val="000000"/>
                <w:lang w:val="fr-FR"/>
              </w:rPr>
            </w:pPr>
          </w:p>
        </w:tc>
        <w:tc>
          <w:tcPr>
            <w:tcW w:w="2372" w:type="dxa"/>
          </w:tcPr>
          <w:p w14:paraId="0248ACE8" w14:textId="77777777" w:rsidR="000C05BD" w:rsidRDefault="000C05BD" w:rsidP="000C05BD">
            <w:pPr>
              <w:pStyle w:val="Paragraphedeliste"/>
              <w:tabs>
                <w:tab w:val="left" w:pos="567"/>
                <w:tab w:val="left" w:pos="851"/>
              </w:tabs>
              <w:spacing w:before="60" w:after="60" w:line="312" w:lineRule="auto"/>
              <w:ind w:left="0"/>
              <w:jc w:val="both"/>
              <w:rPr>
                <w:rFonts w:ascii="Arial Narrow" w:eastAsia="Times New Roman" w:hAnsi="Arial Narrow" w:cs="Calibri"/>
                <w:bCs/>
                <w:color w:val="000000"/>
                <w:lang w:val="fr-FR"/>
              </w:rPr>
            </w:pPr>
          </w:p>
        </w:tc>
        <w:tc>
          <w:tcPr>
            <w:tcW w:w="2372" w:type="dxa"/>
          </w:tcPr>
          <w:p w14:paraId="391DF3C2" w14:textId="77777777" w:rsidR="000C05BD" w:rsidRDefault="000C05BD" w:rsidP="000C05BD">
            <w:pPr>
              <w:pStyle w:val="Paragraphedeliste"/>
              <w:tabs>
                <w:tab w:val="left" w:pos="567"/>
                <w:tab w:val="left" w:pos="851"/>
              </w:tabs>
              <w:spacing w:before="60" w:after="60" w:line="312" w:lineRule="auto"/>
              <w:ind w:left="0"/>
              <w:jc w:val="both"/>
              <w:rPr>
                <w:rFonts w:ascii="Arial Narrow" w:eastAsia="Times New Roman" w:hAnsi="Arial Narrow" w:cs="Calibri"/>
                <w:bCs/>
                <w:color w:val="000000"/>
                <w:lang w:val="fr-FR"/>
              </w:rPr>
            </w:pPr>
          </w:p>
        </w:tc>
      </w:tr>
    </w:tbl>
    <w:p w14:paraId="4E8AC8F8" w14:textId="77777777" w:rsidR="000C05BD" w:rsidRPr="008033A9" w:rsidRDefault="000C05BD" w:rsidP="000C05BD">
      <w:pPr>
        <w:pStyle w:val="Paragraphedeliste"/>
        <w:tabs>
          <w:tab w:val="left" w:pos="567"/>
          <w:tab w:val="left" w:pos="851"/>
        </w:tabs>
        <w:spacing w:before="60" w:after="60" w:line="312" w:lineRule="auto"/>
        <w:ind w:left="709"/>
        <w:jc w:val="both"/>
        <w:rPr>
          <w:rFonts w:ascii="Arial Narrow" w:eastAsia="Times New Roman" w:hAnsi="Arial Narrow" w:cs="Calibri"/>
          <w:bCs/>
          <w:color w:val="000000"/>
          <w:sz w:val="20"/>
          <w:szCs w:val="20"/>
          <w:lang w:val="fr-FR" w:eastAsia="fr-FR"/>
        </w:rPr>
      </w:pPr>
    </w:p>
    <w:p w14:paraId="47D5C580" w14:textId="77777777" w:rsidR="007E7016" w:rsidRPr="008033A9" w:rsidRDefault="007E7016" w:rsidP="007E7016">
      <w:pPr>
        <w:pStyle w:val="Paragraphedeliste"/>
        <w:numPr>
          <w:ilvl w:val="0"/>
          <w:numId w:val="19"/>
        </w:numPr>
        <w:tabs>
          <w:tab w:val="left" w:pos="567"/>
        </w:tabs>
        <w:spacing w:before="60" w:after="60" w:line="312" w:lineRule="auto"/>
        <w:ind w:left="709" w:hanging="567"/>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Présentation et justification de la zone d’intervention (avec des cartes et autres images) ;</w:t>
      </w:r>
    </w:p>
    <w:p w14:paraId="6F06A40D" w14:textId="77777777" w:rsidR="007E7016" w:rsidRPr="008033A9" w:rsidRDefault="007E7016" w:rsidP="007E7016">
      <w:pPr>
        <w:pStyle w:val="Paragraphedeliste"/>
        <w:numPr>
          <w:ilvl w:val="0"/>
          <w:numId w:val="19"/>
        </w:numPr>
        <w:tabs>
          <w:tab w:val="left" w:pos="567"/>
        </w:tabs>
        <w:spacing w:before="60" w:after="60" w:line="312" w:lineRule="auto"/>
        <w:ind w:left="709" w:hanging="567"/>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Environnement institutionnel et relations avec les autorités locales ;</w:t>
      </w:r>
    </w:p>
    <w:p w14:paraId="0CEB1742" w14:textId="77777777" w:rsidR="007E7016" w:rsidRPr="008033A9" w:rsidRDefault="007E7016" w:rsidP="007E7016">
      <w:pPr>
        <w:pStyle w:val="Paragraphedeliste"/>
        <w:numPr>
          <w:ilvl w:val="0"/>
          <w:numId w:val="19"/>
        </w:numPr>
        <w:tabs>
          <w:tab w:val="left" w:pos="567"/>
          <w:tab w:val="left" w:pos="851"/>
        </w:tabs>
        <w:spacing w:before="60" w:after="60" w:line="312" w:lineRule="auto"/>
        <w:ind w:left="709" w:hanging="567"/>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Plus-value attendue du projet : le document du projet doit mettre en relief le caractère innovant des actions à mettre en œuvre ainsi que la valeur ajoutée en termes de savoir-faire, d’expertise d’expérience du promoteur. Pour une meilleure compréhension du projet, il est demandé de préciser si le projet est dans une phase initiale ou de consolidation des acquis ou de mise à l’échelle.</w:t>
      </w:r>
    </w:p>
    <w:p w14:paraId="31E7E843" w14:textId="77777777" w:rsidR="007E7016" w:rsidRPr="008033A9" w:rsidRDefault="007E7016" w:rsidP="007E7016">
      <w:pPr>
        <w:tabs>
          <w:tab w:val="left" w:pos="851"/>
        </w:tabs>
        <w:spacing w:before="60" w:after="60" w:line="312" w:lineRule="auto"/>
        <w:rPr>
          <w:rFonts w:ascii="Arial Narrow" w:eastAsia="Times New Roman" w:hAnsi="Arial Narrow" w:cs="Calibri"/>
          <w:b/>
          <w:color w:val="000000"/>
          <w:sz w:val="20"/>
          <w:szCs w:val="20"/>
          <w:lang w:eastAsia="fr-FR"/>
        </w:rPr>
      </w:pPr>
    </w:p>
    <w:p w14:paraId="252816BD" w14:textId="1E897962" w:rsidR="005619F3" w:rsidRPr="008033A9" w:rsidRDefault="00016BB3" w:rsidP="005619F3">
      <w:pPr>
        <w:pStyle w:val="Paragraphedeliste"/>
        <w:numPr>
          <w:ilvl w:val="0"/>
          <w:numId w:val="18"/>
        </w:numPr>
        <w:spacing w:before="60" w:after="60" w:line="312" w:lineRule="auto"/>
        <w:jc w:val="both"/>
        <w:rPr>
          <w:rFonts w:ascii="Arial Narrow" w:eastAsia="Times New Roman" w:hAnsi="Arial Narrow" w:cs="Calibri"/>
          <w:b/>
          <w:color w:val="000000"/>
          <w:sz w:val="20"/>
          <w:szCs w:val="20"/>
          <w:lang w:val="fr-FR" w:eastAsia="fr-FR"/>
        </w:rPr>
      </w:pPr>
      <w:r>
        <w:rPr>
          <w:rFonts w:ascii="Arial Narrow" w:eastAsia="Times New Roman" w:hAnsi="Arial Narrow" w:cs="Calibri"/>
          <w:b/>
          <w:color w:val="000000"/>
          <w:sz w:val="20"/>
          <w:szCs w:val="20"/>
          <w:lang w:val="fr-FR" w:eastAsia="fr-FR"/>
        </w:rPr>
        <w:t xml:space="preserve">CADRE DE </w:t>
      </w:r>
      <w:r w:rsidR="005619F3" w:rsidRPr="008033A9">
        <w:rPr>
          <w:rFonts w:ascii="Arial Narrow" w:eastAsia="Times New Roman" w:hAnsi="Arial Narrow" w:cs="Calibri"/>
          <w:b/>
          <w:color w:val="000000"/>
          <w:sz w:val="20"/>
          <w:szCs w:val="20"/>
          <w:lang w:val="fr-FR" w:eastAsia="fr-FR"/>
        </w:rPr>
        <w:t>COHERENCE DU PROJET AVEC LES POLITIQUES ET STRATEGIES</w:t>
      </w:r>
      <w:r>
        <w:rPr>
          <w:rFonts w:ascii="Arial Narrow" w:eastAsia="Times New Roman" w:hAnsi="Arial Narrow" w:cs="Calibri"/>
          <w:b/>
          <w:color w:val="000000"/>
          <w:sz w:val="20"/>
          <w:szCs w:val="20"/>
          <w:lang w:val="fr-FR" w:eastAsia="fr-FR"/>
        </w:rPr>
        <w:t xml:space="preserve"> NATIONALES ET SECTORIELLES</w:t>
      </w:r>
      <w:r w:rsidR="005619F3" w:rsidRPr="008033A9">
        <w:rPr>
          <w:rFonts w:ascii="Arial Narrow" w:eastAsia="Times New Roman" w:hAnsi="Arial Narrow" w:cs="Calibri"/>
          <w:b/>
          <w:color w:val="000000"/>
          <w:sz w:val="20"/>
          <w:szCs w:val="20"/>
          <w:lang w:val="fr-FR" w:eastAsia="fr-FR"/>
        </w:rPr>
        <w:t xml:space="preserve"> </w:t>
      </w:r>
    </w:p>
    <w:p w14:paraId="0DFD166C" w14:textId="026C701C" w:rsidR="005619F3" w:rsidRPr="008033A9" w:rsidRDefault="005619F3" w:rsidP="005619F3">
      <w:pPr>
        <w:spacing w:before="60" w:after="60" w:line="312" w:lineRule="auto"/>
        <w:contextualSpacing/>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 xml:space="preserve">Il s’agit de retracer et de démontrer l’alignement du projet autour des priorités des communes d’intervention, </w:t>
      </w:r>
      <w:r w:rsidR="00B92BEC">
        <w:rPr>
          <w:rFonts w:ascii="Arial Narrow" w:eastAsia="Times New Roman" w:hAnsi="Arial Narrow" w:cs="Calibri"/>
          <w:bCs/>
          <w:color w:val="000000"/>
          <w:sz w:val="20"/>
          <w:szCs w:val="20"/>
          <w:lang w:eastAsia="fr-FR"/>
        </w:rPr>
        <w:t xml:space="preserve">des priorités des Contributions Déterminées au niveau National (CDN), du Plan National d’Adaptation (PNA) et </w:t>
      </w:r>
      <w:r w:rsidRPr="008033A9">
        <w:rPr>
          <w:rFonts w:ascii="Arial Narrow" w:eastAsia="Times New Roman" w:hAnsi="Arial Narrow" w:cs="Calibri"/>
          <w:bCs/>
          <w:color w:val="000000"/>
          <w:sz w:val="20"/>
          <w:szCs w:val="20"/>
          <w:lang w:eastAsia="fr-FR"/>
        </w:rPr>
        <w:t xml:space="preserve">du Programme d’Action du Gouvernement (PAG 2021-2026). </w:t>
      </w:r>
      <w:r w:rsidR="00E823FA">
        <w:rPr>
          <w:rFonts w:ascii="Arial Narrow" w:eastAsia="Times New Roman" w:hAnsi="Arial Narrow" w:cs="Calibri"/>
          <w:bCs/>
          <w:color w:val="000000"/>
          <w:sz w:val="20"/>
          <w:szCs w:val="20"/>
          <w:lang w:eastAsia="fr-FR"/>
        </w:rPr>
        <w:t xml:space="preserve">Ces démonstrations seront faites avec des références précises. </w:t>
      </w:r>
      <w:r w:rsidRPr="008033A9">
        <w:rPr>
          <w:rFonts w:ascii="Arial Narrow" w:eastAsia="Times New Roman" w:hAnsi="Arial Narrow" w:cs="Calibri"/>
          <w:bCs/>
          <w:color w:val="000000"/>
          <w:sz w:val="20"/>
          <w:szCs w:val="20"/>
          <w:lang w:eastAsia="fr-FR"/>
        </w:rPr>
        <w:t>Ce développement sera fait à travers les points ci-dessous :</w:t>
      </w:r>
    </w:p>
    <w:p w14:paraId="4151E4D5" w14:textId="740E0947" w:rsidR="005619F3" w:rsidRPr="008033A9" w:rsidRDefault="005619F3" w:rsidP="005619F3">
      <w:pPr>
        <w:pStyle w:val="Paragraphedeliste"/>
        <w:numPr>
          <w:ilvl w:val="0"/>
          <w:numId w:val="20"/>
        </w:numPr>
        <w:spacing w:before="60" w:after="60" w:line="312" w:lineRule="auto"/>
        <w:ind w:left="851" w:hanging="491"/>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 xml:space="preserve">Cohérence avec les </w:t>
      </w:r>
      <w:r w:rsidR="00E823FA">
        <w:rPr>
          <w:rFonts w:ascii="Arial Narrow" w:eastAsia="Times New Roman" w:hAnsi="Arial Narrow" w:cs="Calibri"/>
          <w:bCs/>
          <w:color w:val="000000"/>
          <w:sz w:val="20"/>
          <w:szCs w:val="20"/>
          <w:lang w:val="fr-FR" w:eastAsia="fr-FR"/>
        </w:rPr>
        <w:t>priorités</w:t>
      </w:r>
      <w:r w:rsidRPr="008033A9">
        <w:rPr>
          <w:rFonts w:ascii="Arial Narrow" w:eastAsia="Times New Roman" w:hAnsi="Arial Narrow" w:cs="Calibri"/>
          <w:bCs/>
          <w:color w:val="000000"/>
          <w:sz w:val="20"/>
          <w:szCs w:val="20"/>
          <w:lang w:val="fr-FR" w:eastAsia="fr-FR"/>
        </w:rPr>
        <w:t xml:space="preserve"> nationales liées à la thématique </w:t>
      </w:r>
      <w:r w:rsidR="00E823FA">
        <w:rPr>
          <w:rFonts w:ascii="Arial Narrow" w:eastAsia="Times New Roman" w:hAnsi="Arial Narrow" w:cs="Calibri"/>
          <w:bCs/>
          <w:color w:val="000000"/>
          <w:sz w:val="20"/>
          <w:szCs w:val="20"/>
          <w:lang w:val="fr-FR" w:eastAsia="fr-FR"/>
        </w:rPr>
        <w:t>(CDN, PNA, PAG 2021-2026) ;</w:t>
      </w:r>
    </w:p>
    <w:p w14:paraId="7DC490AC" w14:textId="22187E91" w:rsidR="005619F3" w:rsidRPr="008033A9" w:rsidRDefault="005619F3" w:rsidP="005619F3">
      <w:pPr>
        <w:pStyle w:val="Paragraphedeliste"/>
        <w:numPr>
          <w:ilvl w:val="0"/>
          <w:numId w:val="20"/>
        </w:numPr>
        <w:spacing w:before="60" w:after="60" w:line="312" w:lineRule="auto"/>
        <w:ind w:left="851" w:hanging="491"/>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 xml:space="preserve">Cohérence avec </w:t>
      </w:r>
      <w:r w:rsidR="00E823FA">
        <w:rPr>
          <w:rFonts w:ascii="Arial Narrow" w:eastAsia="Times New Roman" w:hAnsi="Arial Narrow" w:cs="Calibri"/>
          <w:bCs/>
          <w:color w:val="000000"/>
          <w:sz w:val="20"/>
          <w:szCs w:val="20"/>
          <w:lang w:val="fr-FR" w:eastAsia="fr-FR"/>
        </w:rPr>
        <w:t>les priorités locales</w:t>
      </w:r>
      <w:r w:rsidRPr="008033A9">
        <w:rPr>
          <w:rFonts w:ascii="Arial Narrow" w:eastAsia="Times New Roman" w:hAnsi="Arial Narrow" w:cs="Calibri"/>
          <w:bCs/>
          <w:color w:val="000000"/>
          <w:sz w:val="20"/>
          <w:szCs w:val="20"/>
          <w:lang w:val="fr-FR" w:eastAsia="fr-FR"/>
        </w:rPr>
        <w:t xml:space="preserve"> liées à la thématique </w:t>
      </w:r>
      <w:r w:rsidR="00E823FA">
        <w:rPr>
          <w:rFonts w:ascii="Arial Narrow" w:eastAsia="Times New Roman" w:hAnsi="Arial Narrow" w:cs="Calibri"/>
          <w:bCs/>
          <w:color w:val="000000"/>
          <w:sz w:val="20"/>
          <w:szCs w:val="20"/>
          <w:lang w:val="fr-FR" w:eastAsia="fr-FR"/>
        </w:rPr>
        <w:t>(PDC, PAI, etc.)</w:t>
      </w:r>
    </w:p>
    <w:p w14:paraId="78EF19C1" w14:textId="07BC0A50" w:rsidR="005619F3" w:rsidRDefault="005619F3" w:rsidP="005619F3">
      <w:pPr>
        <w:pStyle w:val="Paragraphedeliste"/>
        <w:numPr>
          <w:ilvl w:val="0"/>
          <w:numId w:val="20"/>
        </w:numPr>
        <w:spacing w:before="60" w:after="60" w:line="312" w:lineRule="auto"/>
        <w:ind w:left="851" w:hanging="491"/>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Cohérence et synergie avec d’autres projets en cours d’exécution dans la zone d’intervention du projet et en relation avec la thématique abordée.</w:t>
      </w:r>
    </w:p>
    <w:p w14:paraId="53E442A7" w14:textId="77777777" w:rsidR="005619F3" w:rsidRPr="008033A9" w:rsidRDefault="005619F3" w:rsidP="005619F3">
      <w:pPr>
        <w:pStyle w:val="Paragraphedeliste"/>
        <w:spacing w:before="60" w:after="60" w:line="312" w:lineRule="auto"/>
        <w:ind w:left="851"/>
        <w:jc w:val="both"/>
        <w:rPr>
          <w:rFonts w:ascii="Arial Narrow" w:eastAsia="Times New Roman" w:hAnsi="Arial Narrow" w:cs="Calibri"/>
          <w:bCs/>
          <w:color w:val="000000"/>
          <w:sz w:val="20"/>
          <w:szCs w:val="20"/>
          <w:lang w:val="fr-FR" w:eastAsia="fr-FR"/>
        </w:rPr>
      </w:pPr>
    </w:p>
    <w:p w14:paraId="6ED613F3" w14:textId="77777777" w:rsidR="00DF20B0" w:rsidRPr="008033A9" w:rsidRDefault="00DF20B0" w:rsidP="00DF20B0">
      <w:pPr>
        <w:pStyle w:val="Paragraphedeliste"/>
        <w:numPr>
          <w:ilvl w:val="0"/>
          <w:numId w:val="18"/>
        </w:numPr>
        <w:spacing w:before="60" w:after="60" w:line="312" w:lineRule="auto"/>
        <w:jc w:val="both"/>
        <w:rPr>
          <w:rFonts w:ascii="Arial Narrow" w:eastAsia="Times New Roman" w:hAnsi="Arial Narrow" w:cs="Calibri"/>
          <w:b/>
          <w:color w:val="000000"/>
          <w:sz w:val="20"/>
          <w:szCs w:val="20"/>
          <w:lang w:val="fr-FR" w:eastAsia="fr-FR"/>
        </w:rPr>
      </w:pPr>
      <w:r w:rsidRPr="008033A9">
        <w:rPr>
          <w:rFonts w:ascii="Arial Narrow" w:eastAsia="Times New Roman" w:hAnsi="Arial Narrow" w:cs="Calibri"/>
          <w:b/>
          <w:color w:val="000000"/>
          <w:sz w:val="20"/>
          <w:szCs w:val="20"/>
          <w:lang w:val="fr-FR" w:eastAsia="fr-FR"/>
        </w:rPr>
        <w:t xml:space="preserve">EFFETS ET IMPACT ATTENDUS DU PROJET </w:t>
      </w:r>
    </w:p>
    <w:p w14:paraId="25C834B6" w14:textId="5D09A057" w:rsidR="00DF20B0" w:rsidRPr="008033A9" w:rsidRDefault="00DF20B0" w:rsidP="00DF20B0">
      <w:pPr>
        <w:tabs>
          <w:tab w:val="left" w:pos="1890"/>
        </w:tabs>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 xml:space="preserve">Il s’agit d’une description des effets et impact attendus à l’issue de la mise en œuvre du projet. Ces effets doivent être clairs, précis avec des cibles à atteindre. Il sera développé à travers les points ci-dessous : </w:t>
      </w:r>
    </w:p>
    <w:p w14:paraId="38E5DA0C" w14:textId="77777777" w:rsidR="004E5C96" w:rsidRPr="00DF20B0" w:rsidRDefault="004E5C96" w:rsidP="004E5C96">
      <w:pPr>
        <w:pStyle w:val="Paragraphedeliste"/>
        <w:numPr>
          <w:ilvl w:val="0"/>
          <w:numId w:val="42"/>
        </w:numPr>
        <w:spacing w:before="60" w:after="60" w:line="312" w:lineRule="auto"/>
        <w:jc w:val="both"/>
        <w:rPr>
          <w:rFonts w:ascii="Arial Narrow" w:eastAsia="Times New Roman" w:hAnsi="Arial Narrow" w:cs="Calibri"/>
          <w:bCs/>
          <w:color w:val="000000"/>
          <w:sz w:val="20"/>
          <w:szCs w:val="20"/>
          <w:lang w:val="fr-FR" w:eastAsia="fr-FR"/>
        </w:rPr>
      </w:pPr>
      <w:r w:rsidRPr="00DF20B0">
        <w:rPr>
          <w:rFonts w:ascii="Arial Narrow" w:eastAsia="Times New Roman" w:hAnsi="Arial Narrow" w:cs="Calibri"/>
          <w:bCs/>
          <w:color w:val="000000"/>
          <w:sz w:val="20"/>
          <w:szCs w:val="20"/>
          <w:lang w:eastAsia="fr-FR"/>
        </w:rPr>
        <w:t>Objectif global du projet</w:t>
      </w:r>
    </w:p>
    <w:p w14:paraId="64EAC17E" w14:textId="3C1504FC" w:rsidR="004E5C96" w:rsidRPr="008033A9" w:rsidRDefault="004E5C96" w:rsidP="004E5C96">
      <w:pPr>
        <w:pStyle w:val="Paragraphedeliste"/>
        <w:numPr>
          <w:ilvl w:val="0"/>
          <w:numId w:val="42"/>
        </w:numPr>
        <w:tabs>
          <w:tab w:val="left" w:pos="993"/>
        </w:tabs>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Objectif spécifique du projet</w:t>
      </w:r>
    </w:p>
    <w:p w14:paraId="58F516DD" w14:textId="77777777" w:rsidR="00CD03B2" w:rsidRDefault="004E5C96" w:rsidP="004E5C96">
      <w:pPr>
        <w:pStyle w:val="Paragraphedeliste"/>
        <w:numPr>
          <w:ilvl w:val="0"/>
          <w:numId w:val="42"/>
        </w:numPr>
        <w:tabs>
          <w:tab w:val="left" w:pos="993"/>
        </w:tabs>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Résultats attendus du projet</w:t>
      </w:r>
      <w:r w:rsidR="00CD03B2">
        <w:rPr>
          <w:rFonts w:ascii="Arial Narrow" w:eastAsia="Times New Roman" w:hAnsi="Arial Narrow" w:cs="Calibri"/>
          <w:bCs/>
          <w:color w:val="000000"/>
          <w:sz w:val="20"/>
          <w:szCs w:val="20"/>
          <w:lang w:val="fr-FR" w:eastAsia="fr-FR"/>
        </w:rPr>
        <w:t> :</w:t>
      </w:r>
    </w:p>
    <w:p w14:paraId="13419BE3" w14:textId="77777777" w:rsidR="00CD03B2" w:rsidRDefault="00CD03B2" w:rsidP="00CD03B2">
      <w:pPr>
        <w:pStyle w:val="Paragraphedeliste"/>
        <w:numPr>
          <w:ilvl w:val="0"/>
          <w:numId w:val="43"/>
        </w:numPr>
        <w:spacing w:before="60" w:after="60" w:line="312" w:lineRule="auto"/>
        <w:ind w:left="993" w:hanging="284"/>
        <w:jc w:val="both"/>
        <w:rPr>
          <w:rFonts w:ascii="Arial Narrow" w:eastAsia="Times New Roman" w:hAnsi="Arial Narrow" w:cs="Calibri"/>
          <w:bCs/>
          <w:color w:val="000000"/>
          <w:sz w:val="20"/>
          <w:szCs w:val="20"/>
          <w:lang w:val="fr-FR" w:eastAsia="fr-FR"/>
        </w:rPr>
      </w:pPr>
      <w:r>
        <w:rPr>
          <w:rFonts w:ascii="Arial Narrow" w:eastAsia="Times New Roman" w:hAnsi="Arial Narrow" w:cs="Calibri"/>
          <w:bCs/>
          <w:color w:val="000000"/>
          <w:sz w:val="20"/>
          <w:szCs w:val="20"/>
          <w:lang w:val="fr-FR" w:eastAsia="fr-FR"/>
        </w:rPr>
        <w:t>Description des résultats immédiats du projet ;</w:t>
      </w:r>
    </w:p>
    <w:p w14:paraId="20E00B90" w14:textId="77777777" w:rsidR="00CD03B2" w:rsidRDefault="00CD03B2" w:rsidP="00CD03B2">
      <w:pPr>
        <w:pStyle w:val="Paragraphedeliste"/>
        <w:numPr>
          <w:ilvl w:val="0"/>
          <w:numId w:val="43"/>
        </w:numPr>
        <w:spacing w:before="60" w:after="60" w:line="312" w:lineRule="auto"/>
        <w:ind w:left="993" w:hanging="284"/>
        <w:jc w:val="both"/>
        <w:rPr>
          <w:rFonts w:ascii="Arial Narrow" w:eastAsia="Times New Roman" w:hAnsi="Arial Narrow" w:cs="Calibri"/>
          <w:bCs/>
          <w:color w:val="000000"/>
          <w:sz w:val="20"/>
          <w:szCs w:val="20"/>
          <w:lang w:val="fr-FR" w:eastAsia="fr-FR"/>
        </w:rPr>
      </w:pPr>
      <w:r>
        <w:rPr>
          <w:rFonts w:ascii="Arial Narrow" w:eastAsia="Times New Roman" w:hAnsi="Arial Narrow" w:cs="Calibri"/>
          <w:bCs/>
          <w:color w:val="000000"/>
          <w:sz w:val="20"/>
          <w:szCs w:val="20"/>
          <w:lang w:val="fr-FR" w:eastAsia="fr-FR"/>
        </w:rPr>
        <w:t>Description des e</w:t>
      </w:r>
      <w:r w:rsidR="00DF20B0" w:rsidRPr="008033A9">
        <w:rPr>
          <w:rFonts w:ascii="Arial Narrow" w:eastAsia="Times New Roman" w:hAnsi="Arial Narrow" w:cs="Calibri"/>
          <w:bCs/>
          <w:color w:val="000000"/>
          <w:sz w:val="20"/>
          <w:szCs w:val="20"/>
          <w:lang w:val="fr-FR" w:eastAsia="fr-FR"/>
        </w:rPr>
        <w:t xml:space="preserve">ffets attendus </w:t>
      </w:r>
      <w:r w:rsidRPr="008033A9">
        <w:rPr>
          <w:rFonts w:ascii="Arial Narrow" w:eastAsia="Times New Roman" w:hAnsi="Arial Narrow" w:cs="Calibri"/>
          <w:bCs/>
          <w:color w:val="000000"/>
          <w:sz w:val="20"/>
          <w:szCs w:val="20"/>
          <w:lang w:val="fr-FR" w:eastAsia="fr-FR"/>
        </w:rPr>
        <w:t xml:space="preserve">sur les questions liées à la réduction de la pauvreté et </w:t>
      </w:r>
      <w:r>
        <w:rPr>
          <w:rFonts w:ascii="Arial Narrow" w:eastAsia="Times New Roman" w:hAnsi="Arial Narrow" w:cs="Calibri"/>
          <w:bCs/>
          <w:color w:val="000000"/>
          <w:sz w:val="20"/>
          <w:szCs w:val="20"/>
          <w:lang w:val="fr-FR" w:eastAsia="fr-FR"/>
        </w:rPr>
        <w:t>des</w:t>
      </w:r>
      <w:r w:rsidRPr="008033A9">
        <w:rPr>
          <w:rFonts w:ascii="Arial Narrow" w:eastAsia="Times New Roman" w:hAnsi="Arial Narrow" w:cs="Calibri"/>
          <w:bCs/>
          <w:color w:val="000000"/>
          <w:sz w:val="20"/>
          <w:szCs w:val="20"/>
          <w:lang w:val="fr-FR" w:eastAsia="fr-FR"/>
        </w:rPr>
        <w:t xml:space="preserve"> inégalités à l’issue du projet à l’échelle des bénéficiaires directs</w:t>
      </w:r>
      <w:r>
        <w:rPr>
          <w:rFonts w:ascii="Arial Narrow" w:eastAsia="Times New Roman" w:hAnsi="Arial Narrow" w:cs="Calibri"/>
          <w:bCs/>
          <w:color w:val="000000"/>
          <w:sz w:val="20"/>
          <w:szCs w:val="20"/>
          <w:lang w:val="fr-FR" w:eastAsia="fr-FR"/>
        </w:rPr>
        <w:t> ;</w:t>
      </w:r>
    </w:p>
    <w:p w14:paraId="5824113B" w14:textId="46EBA1A1" w:rsidR="00CD03B2" w:rsidRPr="00CD03B2" w:rsidRDefault="00DF20B0" w:rsidP="00CD03B2">
      <w:pPr>
        <w:pStyle w:val="Paragraphedeliste"/>
        <w:numPr>
          <w:ilvl w:val="0"/>
          <w:numId w:val="43"/>
        </w:numPr>
        <w:spacing w:before="60" w:after="60" w:line="312" w:lineRule="auto"/>
        <w:ind w:left="993" w:hanging="284"/>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Effets attendus en synergie avec les interventions d’autres projets et partenaires de la zone d’intervention du projet</w:t>
      </w:r>
      <w:r w:rsidR="00CD03B2">
        <w:rPr>
          <w:rFonts w:ascii="Arial Narrow" w:eastAsia="Times New Roman" w:hAnsi="Arial Narrow" w:cs="Calibri"/>
          <w:bCs/>
          <w:color w:val="000000"/>
          <w:sz w:val="20"/>
          <w:szCs w:val="20"/>
          <w:lang w:val="fr-FR" w:eastAsia="fr-FR"/>
        </w:rPr>
        <w:t>.</w:t>
      </w:r>
    </w:p>
    <w:p w14:paraId="30F8BEEA" w14:textId="52B095D1" w:rsidR="00DF20B0" w:rsidRDefault="00CD03B2" w:rsidP="00CD03B2">
      <w:pPr>
        <w:pStyle w:val="Paragraphedeliste"/>
        <w:numPr>
          <w:ilvl w:val="0"/>
          <w:numId w:val="42"/>
        </w:numPr>
        <w:tabs>
          <w:tab w:val="left" w:pos="993"/>
        </w:tabs>
        <w:spacing w:before="60" w:after="60" w:line="312" w:lineRule="auto"/>
        <w:jc w:val="both"/>
        <w:rPr>
          <w:rFonts w:ascii="Arial Narrow" w:eastAsia="Times New Roman" w:hAnsi="Arial Narrow" w:cs="Calibri"/>
          <w:bCs/>
          <w:color w:val="000000"/>
          <w:sz w:val="20"/>
          <w:szCs w:val="20"/>
          <w:lang w:val="fr-FR" w:eastAsia="fr-FR"/>
        </w:rPr>
      </w:pPr>
      <w:r>
        <w:rPr>
          <w:rFonts w:ascii="Arial Narrow" w:eastAsia="Times New Roman" w:hAnsi="Arial Narrow" w:cs="Calibri"/>
          <w:bCs/>
          <w:color w:val="000000"/>
          <w:sz w:val="20"/>
          <w:szCs w:val="20"/>
          <w:lang w:val="fr-FR" w:eastAsia="fr-FR"/>
        </w:rPr>
        <w:t>Théorie de changement du projet.</w:t>
      </w:r>
    </w:p>
    <w:p w14:paraId="5B706112" w14:textId="53687B42" w:rsidR="000D0FF5" w:rsidRPr="000D0FF5" w:rsidRDefault="000D0FF5" w:rsidP="000D0FF5">
      <w:pPr>
        <w:tabs>
          <w:tab w:val="left" w:pos="993"/>
        </w:tabs>
        <w:spacing w:before="60" w:after="60" w:line="312" w:lineRule="auto"/>
        <w:ind w:left="360"/>
        <w:jc w:val="both"/>
        <w:rPr>
          <w:rFonts w:ascii="Arial Narrow" w:eastAsia="Times New Roman" w:hAnsi="Arial Narrow" w:cs="Calibri"/>
          <w:bCs/>
          <w:color w:val="000000"/>
          <w:sz w:val="20"/>
          <w:szCs w:val="20"/>
          <w:lang w:eastAsia="fr-FR"/>
        </w:rPr>
      </w:pPr>
      <w:r w:rsidRPr="00255156">
        <w:rPr>
          <w:rFonts w:ascii="Arial Narrow" w:eastAsia="Times New Roman" w:hAnsi="Arial Narrow" w:cs="Calibri"/>
          <w:b/>
          <w:color w:val="000000"/>
          <w:sz w:val="20"/>
          <w:szCs w:val="20"/>
          <w:lang w:eastAsia="fr-FR"/>
        </w:rPr>
        <w:t xml:space="preserve">NB : </w:t>
      </w:r>
      <w:r w:rsidRPr="00255156">
        <w:rPr>
          <w:rFonts w:ascii="Arial Narrow" w:eastAsia="Times New Roman" w:hAnsi="Arial Narrow" w:cs="Calibri"/>
          <w:bCs/>
          <w:color w:val="000000"/>
          <w:sz w:val="20"/>
          <w:szCs w:val="20"/>
          <w:lang w:eastAsia="fr-FR"/>
        </w:rPr>
        <w:t xml:space="preserve"> </w:t>
      </w:r>
      <w:r w:rsidR="002A355E" w:rsidRPr="00255156">
        <w:rPr>
          <w:rFonts w:ascii="Arial Narrow" w:eastAsia="Times New Roman" w:hAnsi="Arial Narrow" w:cs="Calibri"/>
          <w:b/>
          <w:color w:val="000000"/>
          <w:sz w:val="20"/>
          <w:szCs w:val="20"/>
          <w:u w:val="single"/>
          <w:lang w:eastAsia="fr-FR"/>
        </w:rPr>
        <w:t>Veiller à ce que les objectifs et les résultats du projet conduisent à réduire les facteurs de discrimination et à renforcer l’égalité des chances (accès, prise de décision, gestion, exploitation, répartition des ressources et des bénéfices)</w:t>
      </w:r>
      <w:r w:rsidR="002A355E">
        <w:rPr>
          <w:rFonts w:ascii="Arial Narrow" w:eastAsia="Times New Roman" w:hAnsi="Arial Narrow" w:cs="Calibri"/>
          <w:b/>
          <w:color w:val="000000"/>
          <w:sz w:val="20"/>
          <w:szCs w:val="20"/>
          <w:u w:val="single"/>
          <w:lang w:eastAsia="fr-FR"/>
        </w:rPr>
        <w:t xml:space="preserve"> </w:t>
      </w:r>
    </w:p>
    <w:p w14:paraId="728B3F00" w14:textId="77777777" w:rsidR="00DF20B0" w:rsidRDefault="00DF20B0" w:rsidP="00DF20B0">
      <w:pPr>
        <w:pStyle w:val="Paragraphedeliste"/>
        <w:spacing w:before="60" w:after="60" w:line="312" w:lineRule="auto"/>
        <w:ind w:left="851"/>
        <w:jc w:val="both"/>
        <w:rPr>
          <w:rFonts w:ascii="Arial Narrow" w:eastAsia="Times New Roman" w:hAnsi="Arial Narrow" w:cs="Calibri"/>
          <w:bCs/>
          <w:color w:val="000000"/>
          <w:sz w:val="20"/>
          <w:szCs w:val="20"/>
          <w:lang w:val="fr-FR" w:eastAsia="fr-FR"/>
        </w:rPr>
      </w:pPr>
    </w:p>
    <w:p w14:paraId="3EEA2039" w14:textId="77777777" w:rsidR="007E7016" w:rsidRPr="008033A9" w:rsidRDefault="007E7016" w:rsidP="007E7016">
      <w:pPr>
        <w:pStyle w:val="Paragraphedeliste"/>
        <w:numPr>
          <w:ilvl w:val="0"/>
          <w:numId w:val="18"/>
        </w:numPr>
        <w:spacing w:before="60" w:after="60" w:line="312" w:lineRule="auto"/>
        <w:jc w:val="both"/>
        <w:rPr>
          <w:rFonts w:ascii="Arial Narrow" w:eastAsia="Times New Roman" w:hAnsi="Arial Narrow" w:cs="Calibri"/>
          <w:b/>
          <w:color w:val="000000"/>
          <w:sz w:val="20"/>
          <w:szCs w:val="20"/>
          <w:lang w:val="fr-FR" w:eastAsia="fr-FR"/>
        </w:rPr>
      </w:pPr>
      <w:r w:rsidRPr="008033A9">
        <w:rPr>
          <w:rFonts w:ascii="Arial Narrow" w:eastAsia="Times New Roman" w:hAnsi="Arial Narrow" w:cs="Calibri"/>
          <w:b/>
          <w:color w:val="000000"/>
          <w:sz w:val="20"/>
          <w:szCs w:val="20"/>
          <w:lang w:val="fr-FR" w:eastAsia="fr-FR"/>
        </w:rPr>
        <w:t>MISE EN ŒUVRE DU PROJET (A DETAILLER)</w:t>
      </w:r>
    </w:p>
    <w:p w14:paraId="36E2FC28" w14:textId="77777777" w:rsidR="007E7016" w:rsidRPr="008033A9" w:rsidRDefault="007E7016" w:rsidP="007E7016">
      <w:pPr>
        <w:tabs>
          <w:tab w:val="left" w:pos="1890"/>
        </w:tabs>
        <w:spacing w:before="60" w:after="60" w:line="312" w:lineRule="auto"/>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Il s’agit de décrire ici le plan des opérations, la structure organisationnelle à mettre en place pour la gestion du projet et le calendrier d’exécution. Le personnel et de la main d’œuvre affecté au projet (nombre d’employés, leur statut (permanent, contractuel, occasionnel, etc.), leurs compétences techniques ainsi que la répartition des tâches (rôle des promoteurs et des employés) sera exposé dans cette partie. Le calendrier d’exécution doit prendre en compte toutes les phases du projet depuis la préparation, le lancement, la mise en œuvre, le suivi-évaluation et contrôle et la clôture. L’implication du FNEC à chaque étape du calendrier de mise en œuvre doit être précisée. L’organisme porteur du projet doit démontrer sa capacité à mener à bien le projet notamment ses compétences dans le champ d’intervention. Ils seront développés à travers les points ci-dessous :</w:t>
      </w:r>
    </w:p>
    <w:p w14:paraId="6A14270A" w14:textId="77777777" w:rsidR="007E7016" w:rsidRPr="008033A9" w:rsidRDefault="007E7016" w:rsidP="00CD03B2">
      <w:pPr>
        <w:pStyle w:val="Paragraphedeliste"/>
        <w:numPr>
          <w:ilvl w:val="0"/>
          <w:numId w:val="44"/>
        </w:numPr>
        <w:tabs>
          <w:tab w:val="left" w:pos="993"/>
        </w:tabs>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Planification des activités du projet</w:t>
      </w:r>
    </w:p>
    <w:tbl>
      <w:tblPr>
        <w:tblW w:w="8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7"/>
        <w:gridCol w:w="1042"/>
        <w:gridCol w:w="937"/>
        <w:gridCol w:w="1826"/>
        <w:gridCol w:w="1463"/>
      </w:tblGrid>
      <w:tr w:rsidR="00A33CAD" w:rsidRPr="008033A9" w14:paraId="7DBA1B91" w14:textId="77777777" w:rsidTr="00A33CAD">
        <w:tc>
          <w:tcPr>
            <w:tcW w:w="3087" w:type="dxa"/>
            <w:shd w:val="clear" w:color="auto" w:fill="F2F2F2"/>
          </w:tcPr>
          <w:p w14:paraId="57A11FAB"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Objectifs spécifiques/Résultats/Activités</w:t>
            </w:r>
          </w:p>
        </w:tc>
        <w:tc>
          <w:tcPr>
            <w:tcW w:w="1042" w:type="dxa"/>
            <w:shd w:val="clear" w:color="auto" w:fill="F2F2F2"/>
          </w:tcPr>
          <w:p w14:paraId="5B48B517"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Année 1</w:t>
            </w:r>
          </w:p>
        </w:tc>
        <w:tc>
          <w:tcPr>
            <w:tcW w:w="937" w:type="dxa"/>
            <w:shd w:val="clear" w:color="auto" w:fill="F2F2F2"/>
          </w:tcPr>
          <w:p w14:paraId="0F58289F"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Année 2</w:t>
            </w:r>
          </w:p>
        </w:tc>
        <w:tc>
          <w:tcPr>
            <w:tcW w:w="1826" w:type="dxa"/>
            <w:shd w:val="clear" w:color="auto" w:fill="F2F2F2"/>
          </w:tcPr>
          <w:p w14:paraId="5EAE371D"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Indicateurs d’extrants</w:t>
            </w:r>
          </w:p>
        </w:tc>
        <w:tc>
          <w:tcPr>
            <w:tcW w:w="1463" w:type="dxa"/>
            <w:shd w:val="clear" w:color="auto" w:fill="F2F2F2"/>
          </w:tcPr>
          <w:p w14:paraId="5C8537CA"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Organisme ou responsable chargé de mise en œuvre</w:t>
            </w:r>
          </w:p>
        </w:tc>
      </w:tr>
      <w:tr w:rsidR="00A33CAD" w:rsidRPr="008033A9" w14:paraId="1CE613B3" w14:textId="77777777" w:rsidTr="00A33CAD">
        <w:tc>
          <w:tcPr>
            <w:tcW w:w="3087" w:type="dxa"/>
            <w:shd w:val="clear" w:color="auto" w:fill="F2F2F2"/>
          </w:tcPr>
          <w:p w14:paraId="67C08C0D"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Objectif spécifique 1</w:t>
            </w:r>
          </w:p>
        </w:tc>
        <w:tc>
          <w:tcPr>
            <w:tcW w:w="1042" w:type="dxa"/>
          </w:tcPr>
          <w:p w14:paraId="60C9AAA8"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937" w:type="dxa"/>
          </w:tcPr>
          <w:p w14:paraId="33A4EA5D"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1826" w:type="dxa"/>
          </w:tcPr>
          <w:p w14:paraId="50D6CC17"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1463" w:type="dxa"/>
          </w:tcPr>
          <w:p w14:paraId="5B606A97"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r>
      <w:tr w:rsidR="00A33CAD" w:rsidRPr="008033A9" w14:paraId="10953567" w14:textId="77777777" w:rsidTr="00A33CAD">
        <w:tc>
          <w:tcPr>
            <w:tcW w:w="3087" w:type="dxa"/>
            <w:shd w:val="clear" w:color="auto" w:fill="F2F2F2"/>
          </w:tcPr>
          <w:p w14:paraId="418E82A2"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Résultat1</w:t>
            </w:r>
          </w:p>
        </w:tc>
        <w:tc>
          <w:tcPr>
            <w:tcW w:w="1042" w:type="dxa"/>
          </w:tcPr>
          <w:p w14:paraId="13365B11"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937" w:type="dxa"/>
          </w:tcPr>
          <w:p w14:paraId="27506954"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1826" w:type="dxa"/>
          </w:tcPr>
          <w:p w14:paraId="4977DA12"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1463" w:type="dxa"/>
          </w:tcPr>
          <w:p w14:paraId="15F5C50D"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r>
      <w:tr w:rsidR="00A33CAD" w:rsidRPr="008033A9" w14:paraId="7D3E3B82" w14:textId="77777777" w:rsidTr="00A33CAD">
        <w:tc>
          <w:tcPr>
            <w:tcW w:w="3087" w:type="dxa"/>
            <w:shd w:val="clear" w:color="auto" w:fill="F2F2F2"/>
          </w:tcPr>
          <w:p w14:paraId="472E744E"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Activité 1</w:t>
            </w:r>
          </w:p>
        </w:tc>
        <w:tc>
          <w:tcPr>
            <w:tcW w:w="1042" w:type="dxa"/>
          </w:tcPr>
          <w:p w14:paraId="5C309D8A"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937" w:type="dxa"/>
          </w:tcPr>
          <w:p w14:paraId="5018A2BB"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1826" w:type="dxa"/>
          </w:tcPr>
          <w:p w14:paraId="7A1D3D76"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1463" w:type="dxa"/>
          </w:tcPr>
          <w:p w14:paraId="4ECBD885"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r>
      <w:tr w:rsidR="00A33CAD" w:rsidRPr="008033A9" w14:paraId="240BE775" w14:textId="77777777" w:rsidTr="00A33CAD">
        <w:tc>
          <w:tcPr>
            <w:tcW w:w="3087" w:type="dxa"/>
            <w:shd w:val="clear" w:color="auto" w:fill="F2F2F2"/>
          </w:tcPr>
          <w:p w14:paraId="577DD838"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Activité 2</w:t>
            </w:r>
          </w:p>
        </w:tc>
        <w:tc>
          <w:tcPr>
            <w:tcW w:w="1042" w:type="dxa"/>
          </w:tcPr>
          <w:p w14:paraId="11DCCF10"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937" w:type="dxa"/>
          </w:tcPr>
          <w:p w14:paraId="5F004FCF"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1826" w:type="dxa"/>
          </w:tcPr>
          <w:p w14:paraId="418685D6"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1463" w:type="dxa"/>
          </w:tcPr>
          <w:p w14:paraId="60C94293"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r>
      <w:tr w:rsidR="00A33CAD" w:rsidRPr="008033A9" w14:paraId="4F8C65F5" w14:textId="77777777" w:rsidTr="00A33CAD">
        <w:tc>
          <w:tcPr>
            <w:tcW w:w="3087" w:type="dxa"/>
            <w:shd w:val="clear" w:color="auto" w:fill="F2F2F2"/>
          </w:tcPr>
          <w:p w14:paraId="77BB361D"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Activité n</w:t>
            </w:r>
          </w:p>
        </w:tc>
        <w:tc>
          <w:tcPr>
            <w:tcW w:w="1042" w:type="dxa"/>
          </w:tcPr>
          <w:p w14:paraId="6417E2BB"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937" w:type="dxa"/>
          </w:tcPr>
          <w:p w14:paraId="036204DE"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1826" w:type="dxa"/>
          </w:tcPr>
          <w:p w14:paraId="4C980F27"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1463" w:type="dxa"/>
          </w:tcPr>
          <w:p w14:paraId="008A2A7B"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r>
      <w:tr w:rsidR="00A33CAD" w:rsidRPr="008033A9" w14:paraId="27733E9C" w14:textId="77777777" w:rsidTr="00A33CAD">
        <w:tc>
          <w:tcPr>
            <w:tcW w:w="3087" w:type="dxa"/>
            <w:shd w:val="clear" w:color="auto" w:fill="F2F2F2"/>
          </w:tcPr>
          <w:p w14:paraId="58304776"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 xml:space="preserve">Résultat2 </w:t>
            </w:r>
          </w:p>
        </w:tc>
        <w:tc>
          <w:tcPr>
            <w:tcW w:w="1042" w:type="dxa"/>
          </w:tcPr>
          <w:p w14:paraId="4F326EE8"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937" w:type="dxa"/>
          </w:tcPr>
          <w:p w14:paraId="5CD5897B"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1826" w:type="dxa"/>
          </w:tcPr>
          <w:p w14:paraId="5AF2FFBD"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1463" w:type="dxa"/>
          </w:tcPr>
          <w:p w14:paraId="3749DB6A"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r>
      <w:tr w:rsidR="00A33CAD" w:rsidRPr="008033A9" w14:paraId="3FBCFDC8" w14:textId="77777777" w:rsidTr="00A33CAD">
        <w:tc>
          <w:tcPr>
            <w:tcW w:w="3087" w:type="dxa"/>
            <w:shd w:val="clear" w:color="auto" w:fill="F2F2F2"/>
          </w:tcPr>
          <w:p w14:paraId="0B35BCFE"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Activité 1</w:t>
            </w:r>
          </w:p>
        </w:tc>
        <w:tc>
          <w:tcPr>
            <w:tcW w:w="1042" w:type="dxa"/>
          </w:tcPr>
          <w:p w14:paraId="27A01958"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937" w:type="dxa"/>
          </w:tcPr>
          <w:p w14:paraId="43F8F9DE"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1826" w:type="dxa"/>
          </w:tcPr>
          <w:p w14:paraId="4A03A44E"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1463" w:type="dxa"/>
          </w:tcPr>
          <w:p w14:paraId="08C319AF"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r>
      <w:tr w:rsidR="00A33CAD" w:rsidRPr="008033A9" w14:paraId="4D15DADB" w14:textId="77777777" w:rsidTr="00A33CAD">
        <w:tc>
          <w:tcPr>
            <w:tcW w:w="3087" w:type="dxa"/>
            <w:shd w:val="clear" w:color="auto" w:fill="F2F2F2"/>
          </w:tcPr>
          <w:p w14:paraId="5060A5C4"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Activité 2</w:t>
            </w:r>
          </w:p>
        </w:tc>
        <w:tc>
          <w:tcPr>
            <w:tcW w:w="1042" w:type="dxa"/>
          </w:tcPr>
          <w:p w14:paraId="26C42E51"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937" w:type="dxa"/>
          </w:tcPr>
          <w:p w14:paraId="4F31924C"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1826" w:type="dxa"/>
          </w:tcPr>
          <w:p w14:paraId="3FE9815F"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1463" w:type="dxa"/>
          </w:tcPr>
          <w:p w14:paraId="7C1502B5"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r>
      <w:tr w:rsidR="00A33CAD" w:rsidRPr="008033A9" w14:paraId="224E84BD" w14:textId="77777777" w:rsidTr="00A33CAD">
        <w:tc>
          <w:tcPr>
            <w:tcW w:w="3087" w:type="dxa"/>
            <w:shd w:val="clear" w:color="auto" w:fill="F2F2F2"/>
          </w:tcPr>
          <w:p w14:paraId="5A79DC33"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Objectif spécifique 2</w:t>
            </w:r>
          </w:p>
        </w:tc>
        <w:tc>
          <w:tcPr>
            <w:tcW w:w="1042" w:type="dxa"/>
          </w:tcPr>
          <w:p w14:paraId="100165CD"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937" w:type="dxa"/>
          </w:tcPr>
          <w:p w14:paraId="20AB11B6"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1826" w:type="dxa"/>
          </w:tcPr>
          <w:p w14:paraId="0B98A312"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c>
          <w:tcPr>
            <w:tcW w:w="1463" w:type="dxa"/>
          </w:tcPr>
          <w:p w14:paraId="79B4A5EE" w14:textId="77777777" w:rsidR="00A33CAD" w:rsidRPr="008033A9" w:rsidRDefault="00A33CAD" w:rsidP="00F155A0">
            <w:pPr>
              <w:spacing w:before="60" w:after="60" w:line="312" w:lineRule="auto"/>
              <w:rPr>
                <w:rFonts w:ascii="Arial Narrow" w:eastAsia="Times New Roman" w:hAnsi="Arial Narrow" w:cs="Calibri"/>
                <w:b/>
                <w:color w:val="000000"/>
                <w:sz w:val="20"/>
                <w:szCs w:val="20"/>
                <w:lang w:eastAsia="fr-FR"/>
              </w:rPr>
            </w:pPr>
          </w:p>
        </w:tc>
      </w:tr>
    </w:tbl>
    <w:p w14:paraId="39470214" w14:textId="31EBA9E8" w:rsidR="007E7016" w:rsidRPr="002A355E" w:rsidRDefault="002A355E" w:rsidP="007E7016">
      <w:pPr>
        <w:spacing w:before="60" w:after="60" w:line="312" w:lineRule="auto"/>
        <w:rPr>
          <w:rFonts w:ascii="Arial Narrow" w:eastAsia="Times New Roman" w:hAnsi="Arial Narrow" w:cs="Calibri"/>
          <w:b/>
          <w:color w:val="000000"/>
          <w:sz w:val="20"/>
          <w:szCs w:val="20"/>
          <w:lang w:eastAsia="fr-FR"/>
        </w:rPr>
      </w:pPr>
      <w:r w:rsidRPr="00255156">
        <w:rPr>
          <w:rFonts w:ascii="Arial Narrow" w:eastAsia="Times New Roman" w:hAnsi="Arial Narrow" w:cs="Calibri"/>
          <w:b/>
          <w:color w:val="000000"/>
          <w:sz w:val="20"/>
          <w:szCs w:val="20"/>
          <w:lang w:eastAsia="fr-FR"/>
        </w:rPr>
        <w:t>NB : Veiller à ce que les besoins et les priorités des bénéficiaires directs soient prises en compte de manière équitable dans la planification</w:t>
      </w:r>
    </w:p>
    <w:p w14:paraId="742794AD" w14:textId="290646AF" w:rsidR="007E7016" w:rsidRDefault="007E7016" w:rsidP="00B96BE9">
      <w:pPr>
        <w:pStyle w:val="Paragraphedeliste"/>
        <w:numPr>
          <w:ilvl w:val="0"/>
          <w:numId w:val="44"/>
        </w:numPr>
        <w:tabs>
          <w:tab w:val="left" w:pos="993"/>
        </w:tabs>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 xml:space="preserve">Description </w:t>
      </w:r>
      <w:r w:rsidR="00B96BE9">
        <w:rPr>
          <w:rFonts w:ascii="Arial Narrow" w:eastAsia="Times New Roman" w:hAnsi="Arial Narrow" w:cs="Calibri"/>
          <w:bCs/>
          <w:color w:val="000000"/>
          <w:sz w:val="20"/>
          <w:szCs w:val="20"/>
          <w:lang w:val="fr-FR" w:eastAsia="fr-FR"/>
        </w:rPr>
        <w:t>du</w:t>
      </w:r>
      <w:r w:rsidRPr="008033A9">
        <w:rPr>
          <w:rFonts w:ascii="Arial Narrow" w:eastAsia="Times New Roman" w:hAnsi="Arial Narrow" w:cs="Calibri"/>
          <w:bCs/>
          <w:color w:val="000000"/>
          <w:sz w:val="20"/>
          <w:szCs w:val="20"/>
          <w:lang w:val="fr-FR" w:eastAsia="fr-FR"/>
        </w:rPr>
        <w:t xml:space="preserve"> mode opératoire de mise en œuvre des activités ;</w:t>
      </w:r>
    </w:p>
    <w:p w14:paraId="20E7D729" w14:textId="77777777" w:rsidR="00B96BE9" w:rsidRPr="00B96BE9" w:rsidRDefault="00B96BE9" w:rsidP="00B96BE9">
      <w:pPr>
        <w:pStyle w:val="Paragraphedeliste"/>
        <w:tabs>
          <w:tab w:val="left" w:pos="993"/>
        </w:tabs>
        <w:spacing w:before="60" w:after="60" w:line="312" w:lineRule="auto"/>
        <w:jc w:val="both"/>
        <w:rPr>
          <w:rFonts w:ascii="Arial Narrow" w:eastAsia="Times New Roman" w:hAnsi="Arial Narrow" w:cs="Calibri"/>
          <w:bCs/>
          <w:color w:val="000000"/>
          <w:sz w:val="12"/>
          <w:szCs w:val="12"/>
          <w:lang w:val="fr-FR" w:eastAsia="fr-FR"/>
        </w:rPr>
      </w:pPr>
    </w:p>
    <w:p w14:paraId="2D7FA1C4" w14:textId="77777777" w:rsidR="007E7016" w:rsidRPr="008033A9" w:rsidRDefault="007E7016" w:rsidP="00B96BE9">
      <w:pPr>
        <w:pStyle w:val="Paragraphedeliste"/>
        <w:numPr>
          <w:ilvl w:val="0"/>
          <w:numId w:val="44"/>
        </w:numPr>
        <w:tabs>
          <w:tab w:val="left" w:pos="993"/>
        </w:tabs>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Planification des ressources humaines et des moyens matériels</w:t>
      </w:r>
    </w:p>
    <w:p w14:paraId="747EABD0" w14:textId="77777777" w:rsidR="00B96BE9" w:rsidRPr="00B96BE9" w:rsidRDefault="007E7016" w:rsidP="00B96BE9">
      <w:pPr>
        <w:pStyle w:val="Paragraphedeliste"/>
        <w:numPr>
          <w:ilvl w:val="0"/>
          <w:numId w:val="25"/>
        </w:numPr>
        <w:spacing w:before="120" w:after="240" w:line="312" w:lineRule="auto"/>
        <w:ind w:left="714" w:hanging="357"/>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Justification et description des ressources humaines mobilisées (préciser aussi le niveau d’implication des bénéficiaires directs et des élus locaux dans la mise en œuvre des activités)</w:t>
      </w:r>
      <w:r w:rsidR="00B96BE9" w:rsidRPr="00B96BE9">
        <w:rPr>
          <w:rFonts w:ascii="Arial Narrow" w:eastAsia="Times New Roman" w:hAnsi="Arial Narrow" w:cs="Calibri"/>
          <w:bCs/>
          <w:color w:val="000000"/>
          <w:sz w:val="20"/>
          <w:szCs w:val="20"/>
          <w:lang w:val="fr-FR" w:eastAsia="fr-FR"/>
        </w:rPr>
        <w:t xml:space="preserve"> </w:t>
      </w:r>
    </w:p>
    <w:p w14:paraId="146DABDB" w14:textId="00A37FE9" w:rsidR="007E7016" w:rsidRPr="00B96BE9" w:rsidRDefault="00B96BE9" w:rsidP="00B96BE9">
      <w:pPr>
        <w:pStyle w:val="Paragraphedeliste"/>
        <w:numPr>
          <w:ilvl w:val="0"/>
          <w:numId w:val="25"/>
        </w:numPr>
        <w:spacing w:before="120" w:after="240" w:line="312" w:lineRule="auto"/>
        <w:ind w:left="714" w:hanging="357"/>
        <w:jc w:val="both"/>
        <w:rPr>
          <w:rFonts w:ascii="Arial Narrow" w:eastAsia="Times New Roman" w:hAnsi="Arial Narrow" w:cs="Calibri"/>
          <w:bCs/>
          <w:color w:val="000000"/>
          <w:sz w:val="20"/>
          <w:szCs w:val="20"/>
          <w:lang w:val="fr-FR" w:eastAsia="fr-FR"/>
        </w:rPr>
      </w:pPr>
      <w:r w:rsidRPr="00B96BE9">
        <w:rPr>
          <w:rFonts w:ascii="Arial Narrow" w:eastAsia="Times New Roman" w:hAnsi="Arial Narrow" w:cs="Calibri"/>
          <w:bCs/>
          <w:color w:val="000000"/>
          <w:sz w:val="20"/>
          <w:szCs w:val="20"/>
          <w:lang w:val="fr-FR" w:eastAsia="fr-FR"/>
        </w:rPr>
        <w:t>Expériences/expertise du promoteur et du ou des partenaires sur la/les thématiques concernées par le projet (si évaluations réalisées, insérer les synthèses en annexes).</w:t>
      </w:r>
    </w:p>
    <w:p w14:paraId="4E66A741" w14:textId="59B912FB" w:rsidR="007E7016" w:rsidRDefault="007E7016" w:rsidP="007E7016">
      <w:pPr>
        <w:pStyle w:val="Paragraphedeliste"/>
        <w:numPr>
          <w:ilvl w:val="0"/>
          <w:numId w:val="25"/>
        </w:numPr>
        <w:spacing w:before="120" w:after="240" w:line="312" w:lineRule="auto"/>
        <w:ind w:left="714" w:hanging="357"/>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Justification et description des moyens matériels mobilisés.</w:t>
      </w:r>
    </w:p>
    <w:p w14:paraId="532B5961" w14:textId="77777777" w:rsidR="007E7016" w:rsidRPr="00B96BE9" w:rsidRDefault="007E7016" w:rsidP="007E7016">
      <w:pPr>
        <w:spacing w:before="60" w:after="60" w:line="312" w:lineRule="auto"/>
        <w:contextualSpacing/>
        <w:rPr>
          <w:rFonts w:ascii="Arial Narrow" w:eastAsia="Times New Roman" w:hAnsi="Arial Narrow" w:cs="Calibri"/>
          <w:b/>
          <w:color w:val="000000"/>
          <w:sz w:val="6"/>
          <w:szCs w:val="6"/>
          <w:lang w:eastAsia="fr-FR"/>
        </w:rPr>
      </w:pPr>
    </w:p>
    <w:p w14:paraId="4110C63D" w14:textId="77777777" w:rsidR="007E7016" w:rsidRPr="008033A9" w:rsidRDefault="007E7016" w:rsidP="00B96BE9">
      <w:pPr>
        <w:pStyle w:val="Paragraphedeliste"/>
        <w:numPr>
          <w:ilvl w:val="0"/>
          <w:numId w:val="18"/>
        </w:numPr>
        <w:spacing w:after="0" w:line="312" w:lineRule="auto"/>
        <w:ind w:left="714" w:hanging="357"/>
        <w:jc w:val="both"/>
        <w:rPr>
          <w:rFonts w:ascii="Arial Narrow" w:eastAsia="Times New Roman" w:hAnsi="Arial Narrow" w:cs="Calibri"/>
          <w:b/>
          <w:color w:val="000000"/>
          <w:sz w:val="20"/>
          <w:szCs w:val="20"/>
          <w:lang w:val="fr-FR" w:eastAsia="fr-FR"/>
        </w:rPr>
      </w:pPr>
      <w:r w:rsidRPr="008033A9">
        <w:rPr>
          <w:rFonts w:ascii="Arial Narrow" w:eastAsia="Times New Roman" w:hAnsi="Arial Narrow" w:cs="Calibri"/>
          <w:b/>
          <w:color w:val="000000"/>
          <w:sz w:val="20"/>
          <w:szCs w:val="20"/>
          <w:lang w:val="fr-FR" w:eastAsia="fr-FR"/>
        </w:rPr>
        <w:t>ANALYSE ET GESTION DES RISQUES OU HYPOTHESES CRITIQUES (EN DETAILLANT L’IMPACT PREVISIBLE SUR LE PROJET)</w:t>
      </w:r>
    </w:p>
    <w:p w14:paraId="3B91F07F" w14:textId="77777777" w:rsidR="007E7016" w:rsidRPr="008033A9" w:rsidRDefault="007E7016" w:rsidP="007E7016">
      <w:pPr>
        <w:tabs>
          <w:tab w:val="left" w:pos="1890"/>
        </w:tabs>
        <w:spacing w:line="312" w:lineRule="auto"/>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 xml:space="preserve">Le risque est la valeur potentielle d’une conséquence négative non désirée d’un événement ou d’une activité. Une stratégie efficace de gestion des risques fait partie des moyens importants pour permettre aux porteurs de projets d'atteindre leurs objectifs. </w:t>
      </w:r>
    </w:p>
    <w:p w14:paraId="68C405E9" w14:textId="77777777" w:rsidR="007E7016" w:rsidRPr="008033A9" w:rsidRDefault="007E7016" w:rsidP="007E7016">
      <w:pPr>
        <w:tabs>
          <w:tab w:val="left" w:pos="1890"/>
        </w:tabs>
        <w:spacing w:line="312" w:lineRule="auto"/>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L’analyse du risque est l’étude systématique des forces et des entités comportant un potentiel d’influence négative sur l’atteinte des objectifs du projet. Ainsi, l’analyse va chercher à expliquer le phénomène du risque de façon à mieux en connaître les impacts et à mieux définir des approches de solution. Les risques à identifier peuvent être de différentes natures : organisationnel, sécurité, finances, techniques, humain, exécution… Cette identification est bien entendu fortement basée sur l’expérience et il importe de la réaliser en groupe, si possible, pluridisciplinaire, afin de rassembler les compétences et l’expérience de l’ensemble des acteurs.</w:t>
      </w:r>
    </w:p>
    <w:p w14:paraId="4323AA50" w14:textId="77777777" w:rsidR="007E7016" w:rsidRPr="008033A9" w:rsidRDefault="007E7016" w:rsidP="007E7016">
      <w:pPr>
        <w:spacing w:line="312" w:lineRule="auto"/>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La gestion des risques est un processus comprenant des étapes bien définies et suivies qui favorisent une meilleure prise de décision tout en fournissant une meilleure information sur les risques et leurs impacts. La gestion des risques concerne aussi bien l'identification d'opportunités que l'évitement de pertes.</w:t>
      </w:r>
    </w:p>
    <w:p w14:paraId="4A49A3C4" w14:textId="77777777" w:rsidR="007E7016" w:rsidRPr="008033A9" w:rsidRDefault="007E7016" w:rsidP="007E7016">
      <w:pPr>
        <w:tabs>
          <w:tab w:val="left" w:pos="1890"/>
        </w:tabs>
        <w:spacing w:line="312" w:lineRule="auto"/>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Il convient ensuite d’évaluer le niveau de chacun des risques, afin de mettre en évidence ceux étant plus critiques pour le projet et ceux pouvant être considérés comme négligeables. Cette évaluation se présente sous la forme d’un indicateur, dit PG (probabilité-Gravité), calculé sur la base de deux paramètres :</w:t>
      </w:r>
    </w:p>
    <w:p w14:paraId="061C74D7" w14:textId="77777777" w:rsidR="007E7016" w:rsidRPr="008033A9" w:rsidRDefault="007E7016" w:rsidP="007E7016">
      <w:pPr>
        <w:numPr>
          <w:ilvl w:val="0"/>
          <w:numId w:val="27"/>
        </w:numPr>
        <w:tabs>
          <w:tab w:val="left" w:pos="1890"/>
        </w:tabs>
        <w:spacing w:before="60" w:after="60" w:line="312" w:lineRule="auto"/>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la probabilité que le risque survienne ;</w:t>
      </w:r>
    </w:p>
    <w:p w14:paraId="0CBB1F65" w14:textId="77777777" w:rsidR="007E7016" w:rsidRPr="008033A9" w:rsidRDefault="007E7016" w:rsidP="007E7016">
      <w:pPr>
        <w:numPr>
          <w:ilvl w:val="0"/>
          <w:numId w:val="27"/>
        </w:numPr>
        <w:tabs>
          <w:tab w:val="left" w:pos="1890"/>
        </w:tabs>
        <w:spacing w:before="60" w:after="60" w:line="312" w:lineRule="auto"/>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la gravité de l’impact sur le projet si le risque survient.</w:t>
      </w:r>
    </w:p>
    <w:p w14:paraId="01B01D84" w14:textId="77777777" w:rsidR="007E7016" w:rsidRPr="008033A9" w:rsidRDefault="007E7016" w:rsidP="007E7016">
      <w:pPr>
        <w:tabs>
          <w:tab w:val="left" w:pos="1890"/>
        </w:tabs>
        <w:spacing w:before="60" w:after="60" w:line="312" w:lineRule="auto"/>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Différentes actions visant à maîtriser les risques peuvent enfin être envisagées. Elles sont, bien entendu, à définir au cas par cas, mais dans les grandes lignes, il sera possible :</w:t>
      </w:r>
    </w:p>
    <w:p w14:paraId="5C6910CA" w14:textId="77777777" w:rsidR="007E7016" w:rsidRPr="008033A9" w:rsidRDefault="007E7016" w:rsidP="007E7016">
      <w:pPr>
        <w:numPr>
          <w:ilvl w:val="0"/>
          <w:numId w:val="26"/>
        </w:numPr>
        <w:tabs>
          <w:tab w:val="left" w:pos="1890"/>
        </w:tabs>
        <w:spacing w:before="60" w:after="60" w:line="312" w:lineRule="auto"/>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de refuser le risque ;</w:t>
      </w:r>
    </w:p>
    <w:p w14:paraId="45B60C4C" w14:textId="77777777" w:rsidR="007E7016" w:rsidRPr="008033A9" w:rsidRDefault="007E7016" w:rsidP="007E7016">
      <w:pPr>
        <w:numPr>
          <w:ilvl w:val="0"/>
          <w:numId w:val="26"/>
        </w:numPr>
        <w:tabs>
          <w:tab w:val="left" w:pos="1890"/>
        </w:tabs>
        <w:spacing w:before="60" w:after="60" w:line="312" w:lineRule="auto"/>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de neutraliser ou diminuer le risque ;</w:t>
      </w:r>
    </w:p>
    <w:p w14:paraId="74029433" w14:textId="77777777" w:rsidR="007E7016" w:rsidRPr="008033A9" w:rsidRDefault="007E7016" w:rsidP="007E7016">
      <w:pPr>
        <w:numPr>
          <w:ilvl w:val="0"/>
          <w:numId w:val="26"/>
        </w:numPr>
        <w:tabs>
          <w:tab w:val="left" w:pos="1890"/>
        </w:tabs>
        <w:spacing w:before="60" w:after="60" w:line="312" w:lineRule="auto"/>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de partager les risques avec une tierce partie (compagnie d’assurance…) ;</w:t>
      </w:r>
    </w:p>
    <w:p w14:paraId="21FC6B81" w14:textId="77777777" w:rsidR="007E7016" w:rsidRPr="008033A9" w:rsidRDefault="007E7016" w:rsidP="007E7016">
      <w:pPr>
        <w:pStyle w:val="Paragraphedeliste"/>
        <w:numPr>
          <w:ilvl w:val="0"/>
          <w:numId w:val="26"/>
        </w:numPr>
        <w:tabs>
          <w:tab w:val="left" w:pos="1890"/>
        </w:tabs>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d’accepter le risque.</w:t>
      </w:r>
    </w:p>
    <w:p w14:paraId="6BB4FAD1" w14:textId="77777777" w:rsidR="007E7016" w:rsidRPr="008033A9" w:rsidRDefault="007E7016" w:rsidP="007E7016">
      <w:pPr>
        <w:tabs>
          <w:tab w:val="left" w:pos="1890"/>
        </w:tabs>
        <w:spacing w:before="60" w:after="60" w:line="312" w:lineRule="auto"/>
        <w:ind w:left="360"/>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 xml:space="preserve"> Les points ci-dessous seront développés dans cette partie :</w:t>
      </w:r>
    </w:p>
    <w:p w14:paraId="190724A8" w14:textId="77777777" w:rsidR="007E7016" w:rsidRPr="008033A9" w:rsidRDefault="007E7016" w:rsidP="00C64674">
      <w:pPr>
        <w:pStyle w:val="Paragraphedeliste"/>
        <w:numPr>
          <w:ilvl w:val="0"/>
          <w:numId w:val="45"/>
        </w:numPr>
        <w:spacing w:before="120" w:after="24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Identification et description des risques et hypothèses critiques liés au contexte (cadre politique, économique, social, sécuritaire et environnemental)</w:t>
      </w:r>
    </w:p>
    <w:p w14:paraId="4215F6E8" w14:textId="77777777" w:rsidR="007E7016" w:rsidRPr="008033A9" w:rsidRDefault="007E7016" w:rsidP="00C64674">
      <w:pPr>
        <w:pStyle w:val="Paragraphedeliste"/>
        <w:numPr>
          <w:ilvl w:val="0"/>
          <w:numId w:val="45"/>
        </w:numPr>
        <w:spacing w:before="120" w:after="24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Identification et description des risques liés au projet (risques opérationnels, financiers, techniques, ressources humaines et risques liés aux parties prenantes)</w:t>
      </w:r>
    </w:p>
    <w:p w14:paraId="5FADECC2" w14:textId="77777777" w:rsidR="007E7016" w:rsidRPr="008033A9" w:rsidRDefault="007E7016" w:rsidP="00C64674">
      <w:pPr>
        <w:pStyle w:val="Paragraphedeliste"/>
        <w:numPr>
          <w:ilvl w:val="0"/>
          <w:numId w:val="45"/>
        </w:numPr>
        <w:spacing w:before="120" w:after="24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Matrice synthèse de gestion des risques</w:t>
      </w:r>
    </w:p>
    <w:tbl>
      <w:tblPr>
        <w:tblW w:w="104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59"/>
        <w:gridCol w:w="1378"/>
        <w:gridCol w:w="1244"/>
        <w:gridCol w:w="1063"/>
        <w:gridCol w:w="1095"/>
        <w:gridCol w:w="1316"/>
        <w:gridCol w:w="1236"/>
        <w:gridCol w:w="998"/>
      </w:tblGrid>
      <w:tr w:rsidR="007E7016" w:rsidRPr="008033A9" w14:paraId="4C93775E" w14:textId="77777777" w:rsidTr="00F155A0">
        <w:trPr>
          <w:tblHeader/>
        </w:trPr>
        <w:tc>
          <w:tcPr>
            <w:tcW w:w="568" w:type="dxa"/>
            <w:vMerge w:val="restart"/>
            <w:shd w:val="clear" w:color="auto" w:fill="F2F2F2"/>
            <w:vAlign w:val="center"/>
          </w:tcPr>
          <w:p w14:paraId="2E60BD72" w14:textId="77777777" w:rsidR="007E7016" w:rsidRPr="008033A9" w:rsidRDefault="007E7016" w:rsidP="00F155A0">
            <w:pPr>
              <w:spacing w:before="60" w:after="60" w:line="240" w:lineRule="auto"/>
              <w:jc w:val="center"/>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N°</w:t>
            </w:r>
          </w:p>
        </w:tc>
        <w:tc>
          <w:tcPr>
            <w:tcW w:w="1559" w:type="dxa"/>
            <w:shd w:val="clear" w:color="auto" w:fill="F2F2F2"/>
            <w:vAlign w:val="center"/>
          </w:tcPr>
          <w:p w14:paraId="505098A1" w14:textId="77777777" w:rsidR="007E7016" w:rsidRPr="008033A9" w:rsidRDefault="007E7016" w:rsidP="00F155A0">
            <w:pPr>
              <w:spacing w:before="60" w:after="60" w:line="240" w:lineRule="auto"/>
              <w:jc w:val="center"/>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Identification</w:t>
            </w:r>
          </w:p>
        </w:tc>
        <w:tc>
          <w:tcPr>
            <w:tcW w:w="1378" w:type="dxa"/>
            <w:vMerge w:val="restart"/>
            <w:shd w:val="clear" w:color="auto" w:fill="F2F2F2"/>
            <w:vAlign w:val="center"/>
          </w:tcPr>
          <w:p w14:paraId="3EFC26A4" w14:textId="77777777" w:rsidR="007E7016" w:rsidRPr="008033A9" w:rsidRDefault="007E7016" w:rsidP="00F155A0">
            <w:pPr>
              <w:spacing w:before="60" w:after="60" w:line="240" w:lineRule="auto"/>
              <w:jc w:val="center"/>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Type ou nature du risque</w:t>
            </w:r>
          </w:p>
        </w:tc>
        <w:tc>
          <w:tcPr>
            <w:tcW w:w="2307" w:type="dxa"/>
            <w:gridSpan w:val="2"/>
            <w:shd w:val="clear" w:color="auto" w:fill="F2F2F2"/>
            <w:vAlign w:val="center"/>
          </w:tcPr>
          <w:p w14:paraId="6A63265C" w14:textId="77777777" w:rsidR="007E7016" w:rsidRPr="008033A9" w:rsidRDefault="007E7016" w:rsidP="00F155A0">
            <w:pPr>
              <w:spacing w:before="60" w:after="60" w:line="240" w:lineRule="auto"/>
              <w:jc w:val="center"/>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Analyse</w:t>
            </w:r>
          </w:p>
        </w:tc>
        <w:tc>
          <w:tcPr>
            <w:tcW w:w="1095" w:type="dxa"/>
            <w:shd w:val="clear" w:color="auto" w:fill="F2F2F2"/>
            <w:vAlign w:val="center"/>
          </w:tcPr>
          <w:p w14:paraId="78C38DE1" w14:textId="77777777" w:rsidR="007E7016" w:rsidRPr="008033A9" w:rsidRDefault="007E7016" w:rsidP="00F155A0">
            <w:pPr>
              <w:spacing w:before="60" w:after="60" w:line="240" w:lineRule="auto"/>
              <w:jc w:val="center"/>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Evalua-tion</w:t>
            </w:r>
          </w:p>
        </w:tc>
        <w:tc>
          <w:tcPr>
            <w:tcW w:w="2552" w:type="dxa"/>
            <w:gridSpan w:val="2"/>
            <w:shd w:val="clear" w:color="auto" w:fill="F2F2F2"/>
            <w:vAlign w:val="center"/>
          </w:tcPr>
          <w:p w14:paraId="0126F79D" w14:textId="77777777" w:rsidR="007E7016" w:rsidRPr="008033A9" w:rsidRDefault="007E7016" w:rsidP="00F155A0">
            <w:pPr>
              <w:spacing w:before="60" w:after="60" w:line="240" w:lineRule="auto"/>
              <w:jc w:val="center"/>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Traitement</w:t>
            </w:r>
          </w:p>
        </w:tc>
        <w:tc>
          <w:tcPr>
            <w:tcW w:w="998" w:type="dxa"/>
            <w:vMerge w:val="restart"/>
            <w:shd w:val="clear" w:color="auto" w:fill="F2F2F2"/>
            <w:vAlign w:val="center"/>
          </w:tcPr>
          <w:p w14:paraId="4EF5F3B6" w14:textId="77777777" w:rsidR="007E7016" w:rsidRPr="008033A9" w:rsidRDefault="007E7016" w:rsidP="00F155A0">
            <w:pPr>
              <w:spacing w:before="60" w:after="60" w:line="240" w:lineRule="auto"/>
              <w:jc w:val="center"/>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Responsable de suivi</w:t>
            </w:r>
          </w:p>
        </w:tc>
      </w:tr>
      <w:tr w:rsidR="007E7016" w:rsidRPr="008033A9" w14:paraId="260D92ED" w14:textId="77777777" w:rsidTr="00F155A0">
        <w:trPr>
          <w:tblHeader/>
        </w:trPr>
        <w:tc>
          <w:tcPr>
            <w:tcW w:w="568" w:type="dxa"/>
            <w:vMerge/>
          </w:tcPr>
          <w:p w14:paraId="505725D1"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559" w:type="dxa"/>
          </w:tcPr>
          <w:p w14:paraId="3A52A682" w14:textId="77777777" w:rsidR="007E7016" w:rsidRPr="008033A9" w:rsidRDefault="007E7016" w:rsidP="00F155A0">
            <w:pPr>
              <w:spacing w:before="60" w:after="60" w:line="240"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Risques/</w:t>
            </w:r>
          </w:p>
          <w:p w14:paraId="0FCA8C11" w14:textId="77777777" w:rsidR="007E7016" w:rsidRPr="008033A9" w:rsidRDefault="007E7016" w:rsidP="00F155A0">
            <w:pPr>
              <w:spacing w:before="60" w:after="60" w:line="240"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opportunités</w:t>
            </w:r>
          </w:p>
        </w:tc>
        <w:tc>
          <w:tcPr>
            <w:tcW w:w="1378" w:type="dxa"/>
            <w:vMerge/>
          </w:tcPr>
          <w:p w14:paraId="686C1C8C" w14:textId="77777777" w:rsidR="007E7016" w:rsidRPr="008033A9" w:rsidRDefault="007E7016" w:rsidP="00F155A0">
            <w:pPr>
              <w:spacing w:before="60" w:after="60" w:line="240" w:lineRule="auto"/>
              <w:rPr>
                <w:rFonts w:ascii="Arial Narrow" w:eastAsia="Times New Roman" w:hAnsi="Arial Narrow" w:cs="Calibri"/>
                <w:b/>
                <w:color w:val="000000"/>
                <w:sz w:val="20"/>
                <w:szCs w:val="20"/>
                <w:lang w:eastAsia="fr-FR"/>
              </w:rPr>
            </w:pPr>
          </w:p>
        </w:tc>
        <w:tc>
          <w:tcPr>
            <w:tcW w:w="1244" w:type="dxa"/>
          </w:tcPr>
          <w:p w14:paraId="169025CA" w14:textId="77777777" w:rsidR="007E7016" w:rsidRPr="008033A9" w:rsidRDefault="007E7016" w:rsidP="00F155A0">
            <w:pPr>
              <w:spacing w:before="60" w:after="60" w:line="240"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Probabilité</w:t>
            </w:r>
          </w:p>
        </w:tc>
        <w:tc>
          <w:tcPr>
            <w:tcW w:w="1063" w:type="dxa"/>
          </w:tcPr>
          <w:p w14:paraId="330684AF" w14:textId="77777777" w:rsidR="007E7016" w:rsidRPr="008033A9" w:rsidRDefault="007E7016" w:rsidP="00F155A0">
            <w:pPr>
              <w:spacing w:before="60" w:after="60" w:line="240"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Gravité</w:t>
            </w:r>
          </w:p>
        </w:tc>
        <w:tc>
          <w:tcPr>
            <w:tcW w:w="1095" w:type="dxa"/>
          </w:tcPr>
          <w:p w14:paraId="1C1D004C" w14:textId="77777777" w:rsidR="007E7016" w:rsidRPr="008033A9" w:rsidRDefault="007E7016" w:rsidP="00F155A0">
            <w:pPr>
              <w:spacing w:before="60" w:after="60" w:line="240"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Indica-teur PG</w:t>
            </w:r>
          </w:p>
        </w:tc>
        <w:tc>
          <w:tcPr>
            <w:tcW w:w="1316" w:type="dxa"/>
          </w:tcPr>
          <w:p w14:paraId="1FA12B78" w14:textId="77777777" w:rsidR="007E7016" w:rsidRPr="008033A9" w:rsidRDefault="007E7016" w:rsidP="00F155A0">
            <w:pPr>
              <w:spacing w:before="60" w:after="60" w:line="240"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Actions :</w:t>
            </w:r>
          </w:p>
          <w:p w14:paraId="050D557E" w14:textId="77777777" w:rsidR="007E7016" w:rsidRPr="008033A9" w:rsidRDefault="007E7016" w:rsidP="00F155A0">
            <w:pPr>
              <w:spacing w:before="60" w:after="60" w:line="240"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Mesures/</w:t>
            </w:r>
          </w:p>
          <w:p w14:paraId="6B956D68" w14:textId="77777777" w:rsidR="007E7016" w:rsidRPr="008033A9" w:rsidRDefault="007E7016" w:rsidP="00F155A0">
            <w:pPr>
              <w:spacing w:before="60" w:after="60" w:line="240"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Réponses de Gestion</w:t>
            </w:r>
          </w:p>
        </w:tc>
        <w:tc>
          <w:tcPr>
            <w:tcW w:w="1236" w:type="dxa"/>
          </w:tcPr>
          <w:p w14:paraId="5E93162E" w14:textId="77777777" w:rsidR="007E7016" w:rsidRPr="008033A9" w:rsidRDefault="007E7016" w:rsidP="00F155A0">
            <w:pPr>
              <w:spacing w:before="60" w:after="60" w:line="240"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Type d’action</w:t>
            </w:r>
          </w:p>
        </w:tc>
        <w:tc>
          <w:tcPr>
            <w:tcW w:w="998" w:type="dxa"/>
            <w:vMerge/>
          </w:tcPr>
          <w:p w14:paraId="4BC6D606"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r>
      <w:tr w:rsidR="007E7016" w:rsidRPr="008033A9" w14:paraId="66EE5DA9" w14:textId="77777777" w:rsidTr="00F155A0">
        <w:tc>
          <w:tcPr>
            <w:tcW w:w="568" w:type="dxa"/>
          </w:tcPr>
          <w:p w14:paraId="71CA5367"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559" w:type="dxa"/>
          </w:tcPr>
          <w:p w14:paraId="79EE974B"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378" w:type="dxa"/>
          </w:tcPr>
          <w:p w14:paraId="512F0245"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Exemple :</w:t>
            </w:r>
          </w:p>
          <w:p w14:paraId="1376EBCF"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Financier, technique, organisationnel, etc.</w:t>
            </w:r>
          </w:p>
        </w:tc>
        <w:tc>
          <w:tcPr>
            <w:tcW w:w="1244" w:type="dxa"/>
          </w:tcPr>
          <w:p w14:paraId="54411666"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Exemple :</w:t>
            </w:r>
          </w:p>
          <w:p w14:paraId="60053BB7"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Rare ou possible, presque certain ou incertain</w:t>
            </w:r>
          </w:p>
        </w:tc>
        <w:tc>
          <w:tcPr>
            <w:tcW w:w="1063" w:type="dxa"/>
          </w:tcPr>
          <w:p w14:paraId="43D0D491"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Exemple :</w:t>
            </w:r>
          </w:p>
          <w:p w14:paraId="3D778688"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Mineur, Moyen catastrophique, haut</w:t>
            </w:r>
          </w:p>
        </w:tc>
        <w:tc>
          <w:tcPr>
            <w:tcW w:w="1095" w:type="dxa"/>
            <w:shd w:val="clear" w:color="auto" w:fill="FF0000"/>
          </w:tcPr>
          <w:p w14:paraId="2D70F0AA"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316" w:type="dxa"/>
          </w:tcPr>
          <w:p w14:paraId="60CD7AC1"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236" w:type="dxa"/>
          </w:tcPr>
          <w:p w14:paraId="45EB2584"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Exemple : accepter, neutraliser/diminuer, refuser</w:t>
            </w:r>
          </w:p>
        </w:tc>
        <w:tc>
          <w:tcPr>
            <w:tcW w:w="998" w:type="dxa"/>
          </w:tcPr>
          <w:p w14:paraId="690B05E7"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r>
      <w:tr w:rsidR="007E7016" w:rsidRPr="008033A9" w14:paraId="5D95491E" w14:textId="77777777" w:rsidTr="00F155A0">
        <w:tc>
          <w:tcPr>
            <w:tcW w:w="568" w:type="dxa"/>
          </w:tcPr>
          <w:p w14:paraId="618C0811"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559" w:type="dxa"/>
          </w:tcPr>
          <w:p w14:paraId="541E4EB0"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378" w:type="dxa"/>
          </w:tcPr>
          <w:p w14:paraId="29BD9FF6"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244" w:type="dxa"/>
          </w:tcPr>
          <w:p w14:paraId="6AAE7B07"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063" w:type="dxa"/>
          </w:tcPr>
          <w:p w14:paraId="42B2B381"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095" w:type="dxa"/>
            <w:shd w:val="clear" w:color="auto" w:fill="92D050"/>
          </w:tcPr>
          <w:p w14:paraId="5C9D2E48"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316" w:type="dxa"/>
          </w:tcPr>
          <w:p w14:paraId="150578DE"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236" w:type="dxa"/>
          </w:tcPr>
          <w:p w14:paraId="0DFAA808"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998" w:type="dxa"/>
          </w:tcPr>
          <w:p w14:paraId="640CE40A"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r>
      <w:tr w:rsidR="007E7016" w:rsidRPr="008033A9" w14:paraId="471E819F" w14:textId="77777777" w:rsidTr="00F155A0">
        <w:tc>
          <w:tcPr>
            <w:tcW w:w="568" w:type="dxa"/>
          </w:tcPr>
          <w:p w14:paraId="4322FCE8"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559" w:type="dxa"/>
          </w:tcPr>
          <w:p w14:paraId="304D3789"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378" w:type="dxa"/>
          </w:tcPr>
          <w:p w14:paraId="1D5841C9"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244" w:type="dxa"/>
          </w:tcPr>
          <w:p w14:paraId="5DE08CA4"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063" w:type="dxa"/>
          </w:tcPr>
          <w:p w14:paraId="0A805A81"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095" w:type="dxa"/>
            <w:shd w:val="clear" w:color="auto" w:fill="FFFF00"/>
          </w:tcPr>
          <w:p w14:paraId="791CC20E"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316" w:type="dxa"/>
          </w:tcPr>
          <w:p w14:paraId="5F4D7FF5"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236" w:type="dxa"/>
          </w:tcPr>
          <w:p w14:paraId="3B32B0FF"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998" w:type="dxa"/>
          </w:tcPr>
          <w:p w14:paraId="22BCFC0F"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r>
    </w:tbl>
    <w:p w14:paraId="785F971C" w14:textId="22EABAD8" w:rsidR="007E7016" w:rsidRPr="008033A9" w:rsidRDefault="007E7016" w:rsidP="007E7016">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La couleur verte : min</w:t>
      </w:r>
      <w:r w:rsidR="00A33CAD" w:rsidRPr="008033A9">
        <w:rPr>
          <w:rFonts w:ascii="Arial Narrow" w:eastAsia="Times New Roman" w:hAnsi="Arial Narrow" w:cs="Calibri"/>
          <w:b/>
          <w:color w:val="000000"/>
          <w:sz w:val="20"/>
          <w:szCs w:val="20"/>
          <w:lang w:eastAsia="fr-FR"/>
        </w:rPr>
        <w:t>eur ; la couleur jaune : moyen </w:t>
      </w:r>
      <w:r w:rsidRPr="008033A9">
        <w:rPr>
          <w:rFonts w:ascii="Arial Narrow" w:eastAsia="Times New Roman" w:hAnsi="Arial Narrow" w:cs="Calibri"/>
          <w:b/>
          <w:color w:val="000000"/>
          <w:sz w:val="20"/>
          <w:szCs w:val="20"/>
          <w:lang w:eastAsia="fr-FR"/>
        </w:rPr>
        <w:t>; la couleur rouge : catastrophique.</w:t>
      </w:r>
    </w:p>
    <w:p w14:paraId="06351206" w14:textId="77777777" w:rsidR="007E7016" w:rsidRPr="008033A9" w:rsidRDefault="007E7016" w:rsidP="007E7016">
      <w:pPr>
        <w:spacing w:before="60" w:after="60" w:line="312" w:lineRule="auto"/>
        <w:ind w:left="720"/>
        <w:contextualSpacing/>
        <w:rPr>
          <w:rFonts w:ascii="Arial Narrow" w:eastAsia="Times New Roman" w:hAnsi="Arial Narrow" w:cs="Calibri"/>
          <w:b/>
          <w:color w:val="000000"/>
          <w:sz w:val="20"/>
          <w:szCs w:val="20"/>
          <w:lang w:eastAsia="fr-FR"/>
        </w:rPr>
      </w:pPr>
    </w:p>
    <w:p w14:paraId="3D01259B" w14:textId="77777777" w:rsidR="007E7016" w:rsidRPr="008033A9" w:rsidRDefault="007E7016" w:rsidP="007E7016">
      <w:pPr>
        <w:pStyle w:val="Paragraphedeliste"/>
        <w:numPr>
          <w:ilvl w:val="0"/>
          <w:numId w:val="18"/>
        </w:numPr>
        <w:spacing w:before="60" w:after="60" w:line="312" w:lineRule="auto"/>
        <w:jc w:val="both"/>
        <w:rPr>
          <w:rFonts w:ascii="Arial Narrow" w:eastAsia="Times New Roman" w:hAnsi="Arial Narrow" w:cs="Calibri"/>
          <w:b/>
          <w:color w:val="000000"/>
          <w:sz w:val="20"/>
          <w:szCs w:val="20"/>
          <w:lang w:val="fr-FR" w:eastAsia="fr-FR"/>
        </w:rPr>
      </w:pPr>
      <w:r w:rsidRPr="008033A9">
        <w:rPr>
          <w:rFonts w:ascii="Arial Narrow" w:eastAsia="Times New Roman" w:hAnsi="Arial Narrow" w:cs="Calibri"/>
          <w:b/>
          <w:color w:val="000000"/>
          <w:sz w:val="20"/>
          <w:szCs w:val="20"/>
          <w:lang w:val="fr-FR" w:eastAsia="fr-FR"/>
        </w:rPr>
        <w:t>ETUDE ENVIRONNEMENTALE, SOCIALE ET PRISE EN COMPTE DU GENRE (A DETAILLER)</w:t>
      </w:r>
    </w:p>
    <w:p w14:paraId="700C7257" w14:textId="77777777" w:rsidR="007E7016" w:rsidRPr="008033A9" w:rsidRDefault="007E7016" w:rsidP="007E7016">
      <w:pPr>
        <w:tabs>
          <w:tab w:val="left" w:pos="1890"/>
        </w:tabs>
        <w:spacing w:before="60" w:after="60" w:line="312" w:lineRule="auto"/>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Il s’agit ici de faire une description des éléments de l’environnement menacés par la réalisation du projet et de proposer les mesures visant à atténuer les effets négatifs et maximiser ceux positifs. Par ailleurs, il faudra décrire comment le projet prend en considération les rôles et les besoins/intérêts spécifiques des hommes et des femmes ainsi que des couches les plus vulnérables et comment cela sera reflété dans les résultats et les avantages du projet.</w:t>
      </w:r>
    </w:p>
    <w:p w14:paraId="288B54F0" w14:textId="77777777" w:rsidR="007E7016" w:rsidRPr="008033A9" w:rsidRDefault="007E7016" w:rsidP="00C64674">
      <w:pPr>
        <w:pStyle w:val="Paragraphedeliste"/>
        <w:numPr>
          <w:ilvl w:val="0"/>
          <w:numId w:val="46"/>
        </w:numPr>
        <w:tabs>
          <w:tab w:val="left" w:pos="993"/>
        </w:tabs>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Brève description de la situation environnementale et identification des impacts environnementaux et sociaux (si nécessaire présenter les cartes des sites)</w:t>
      </w:r>
    </w:p>
    <w:p w14:paraId="0446533B" w14:textId="6B11D870" w:rsidR="007E7016" w:rsidRPr="008033A9" w:rsidRDefault="007E7016" w:rsidP="007E7016">
      <w:pPr>
        <w:tabs>
          <w:tab w:val="left" w:pos="1890"/>
        </w:tabs>
        <w:spacing w:before="60" w:after="60" w:line="312" w:lineRule="auto"/>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Le projet doit prendre en compte les principes et normes en matière de sauvegarde environnementale et sociale aux niveaux national et international. Il doit spécifiquement s’arrimer à la Politique environnementale et sociale du FNEC. Les éléments ci-dessous doivent être pris en compte dans l’analyse.</w:t>
      </w:r>
      <w:r w:rsidR="00D61BDA" w:rsidRPr="008033A9">
        <w:rPr>
          <w:rFonts w:ascii="Arial Narrow" w:eastAsia="Times New Roman" w:hAnsi="Arial Narrow" w:cs="Calibri"/>
          <w:bCs/>
          <w:color w:val="000000"/>
          <w:sz w:val="20"/>
          <w:szCs w:val="20"/>
          <w:lang w:eastAsia="fr-FR"/>
        </w:rPr>
        <w:t xml:space="preserve"> </w:t>
      </w:r>
    </w:p>
    <w:p w14:paraId="18F3C252" w14:textId="77777777" w:rsidR="007E7016" w:rsidRPr="008033A9" w:rsidRDefault="007E7016" w:rsidP="007E7016">
      <w:pPr>
        <w:tabs>
          <w:tab w:val="left" w:pos="1890"/>
        </w:tabs>
        <w:spacing w:before="60" w:after="60" w:line="312" w:lineRule="auto"/>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 xml:space="preserve"> Il s’agit de :</w:t>
      </w:r>
    </w:p>
    <w:p w14:paraId="5A728CFE" w14:textId="77777777" w:rsidR="007E7016" w:rsidRPr="008033A9" w:rsidRDefault="007E7016" w:rsidP="007E7016">
      <w:pPr>
        <w:pStyle w:val="Paragraphedeliste"/>
        <w:numPr>
          <w:ilvl w:val="0"/>
          <w:numId w:val="29"/>
        </w:numPr>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 xml:space="preserve">l’environnement naturel  </w:t>
      </w:r>
    </w:p>
    <w:p w14:paraId="7797D7DE" w14:textId="77777777" w:rsidR="007E7016" w:rsidRPr="008033A9" w:rsidRDefault="007E7016" w:rsidP="007E7016">
      <w:pPr>
        <w:pStyle w:val="Paragraphedeliste"/>
        <w:numPr>
          <w:ilvl w:val="0"/>
          <w:numId w:val="34"/>
        </w:numPr>
        <w:spacing w:before="60" w:after="60" w:line="312" w:lineRule="auto"/>
        <w:ind w:left="993" w:hanging="284"/>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Décrire la formation du sol, la topographie, la végétation de l’endroit/adjacente à la zone d’exécution du projet</w:t>
      </w:r>
    </w:p>
    <w:p w14:paraId="1741598F" w14:textId="77777777" w:rsidR="007E7016" w:rsidRPr="008033A9" w:rsidRDefault="007E7016" w:rsidP="007E7016">
      <w:pPr>
        <w:pStyle w:val="Paragraphedeliste"/>
        <w:numPr>
          <w:ilvl w:val="0"/>
          <w:numId w:val="34"/>
        </w:numPr>
        <w:spacing w:before="60" w:after="60" w:line="312" w:lineRule="auto"/>
        <w:ind w:left="993" w:hanging="284"/>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Faire une estimation et indiquer la végétation qui pourrait être dégagée</w:t>
      </w:r>
    </w:p>
    <w:p w14:paraId="41158ACE" w14:textId="77777777" w:rsidR="007E7016" w:rsidRPr="008033A9" w:rsidRDefault="007E7016" w:rsidP="007E7016">
      <w:pPr>
        <w:pStyle w:val="Paragraphedeliste"/>
        <w:numPr>
          <w:ilvl w:val="0"/>
          <w:numId w:val="34"/>
        </w:numPr>
        <w:spacing w:before="60" w:after="60" w:line="312" w:lineRule="auto"/>
        <w:ind w:left="993" w:hanging="284"/>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 xml:space="preserve">Y a-t-il des zones sensibles sur le plan environnemental ou des espèces menacées d’extinction </w:t>
      </w:r>
    </w:p>
    <w:p w14:paraId="727AE217" w14:textId="77777777" w:rsidR="007E7016" w:rsidRPr="008033A9" w:rsidRDefault="007E7016" w:rsidP="007E7016">
      <w:pPr>
        <w:pStyle w:val="Paragraphedeliste"/>
        <w:spacing w:before="60" w:after="60" w:line="312" w:lineRule="auto"/>
        <w:ind w:left="993"/>
        <w:rPr>
          <w:rFonts w:ascii="Arial Narrow" w:eastAsia="Times New Roman" w:hAnsi="Arial Narrow" w:cs="Calibri"/>
          <w:bCs/>
          <w:color w:val="000000"/>
          <w:sz w:val="20"/>
          <w:szCs w:val="20"/>
          <w:lang w:val="fr-FR" w:eastAsia="fr-FR"/>
        </w:rPr>
      </w:pPr>
    </w:p>
    <w:p w14:paraId="6F4083B7" w14:textId="77777777" w:rsidR="007E7016" w:rsidRPr="008033A9" w:rsidRDefault="007E7016" w:rsidP="007E7016">
      <w:pPr>
        <w:pStyle w:val="Paragraphedeliste"/>
        <w:numPr>
          <w:ilvl w:val="0"/>
          <w:numId w:val="29"/>
        </w:numPr>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Écologie des rivières et des lacs</w:t>
      </w:r>
    </w:p>
    <w:p w14:paraId="1909EAF6" w14:textId="77777777" w:rsidR="007E7016" w:rsidRPr="008033A9" w:rsidRDefault="007E7016" w:rsidP="007E7016">
      <w:pPr>
        <w:tabs>
          <w:tab w:val="left" w:pos="1890"/>
        </w:tabs>
        <w:spacing w:before="60" w:after="60" w:line="312" w:lineRule="auto"/>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Y a-t-il une possibilité que, du fait de l’exécution et de la mise en service des infrastructures, l’écologie des rivières ou des lacs pourra être affectée négativement</w:t>
      </w:r>
    </w:p>
    <w:p w14:paraId="2C878D00" w14:textId="77777777" w:rsidR="007E7016" w:rsidRPr="008033A9" w:rsidRDefault="007E7016" w:rsidP="007E7016">
      <w:pPr>
        <w:pStyle w:val="Paragraphedeliste"/>
        <w:numPr>
          <w:ilvl w:val="0"/>
          <w:numId w:val="29"/>
        </w:numPr>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Aires protégées</w:t>
      </w:r>
    </w:p>
    <w:p w14:paraId="6739043A" w14:textId="77777777" w:rsidR="007E7016" w:rsidRPr="008033A9" w:rsidRDefault="007E7016" w:rsidP="007E7016">
      <w:pPr>
        <w:pStyle w:val="Paragraphedeliste"/>
        <w:numPr>
          <w:ilvl w:val="0"/>
          <w:numId w:val="34"/>
        </w:numPr>
        <w:spacing w:before="60" w:after="60" w:line="312" w:lineRule="auto"/>
        <w:ind w:left="993" w:hanging="284"/>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 xml:space="preserve">La zone se trouvant autour du site du projet se trouve-t-elle à l’intérieur ou est-elle adjacente à des aires protégées quelconques tracées par le gouvernement (parc national, réserve nationale, site d’héritage mondial, etc.) ?   </w:t>
      </w:r>
    </w:p>
    <w:p w14:paraId="11640D00" w14:textId="77777777" w:rsidR="007E7016" w:rsidRPr="008033A9" w:rsidRDefault="007E7016" w:rsidP="007E7016">
      <w:pPr>
        <w:pStyle w:val="Paragraphedeliste"/>
        <w:numPr>
          <w:ilvl w:val="0"/>
          <w:numId w:val="34"/>
        </w:numPr>
        <w:spacing w:before="60" w:after="60" w:line="312" w:lineRule="auto"/>
        <w:ind w:left="993" w:hanging="284"/>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 xml:space="preserve">L’exécution des activités du projet sont-elles susceptibles d’affecter négativement l’écologie de l’aire protégée ?   </w:t>
      </w:r>
    </w:p>
    <w:p w14:paraId="46536A01" w14:textId="77777777" w:rsidR="007E7016" w:rsidRPr="008033A9" w:rsidRDefault="007E7016" w:rsidP="007E7016">
      <w:pPr>
        <w:pStyle w:val="Paragraphedeliste"/>
        <w:numPr>
          <w:ilvl w:val="0"/>
          <w:numId w:val="29"/>
        </w:numPr>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 xml:space="preserve">Géologie et sols </w:t>
      </w:r>
    </w:p>
    <w:p w14:paraId="09167A43" w14:textId="77777777" w:rsidR="007E7016" w:rsidRPr="008033A9" w:rsidRDefault="007E7016" w:rsidP="007E7016">
      <w:pPr>
        <w:tabs>
          <w:tab w:val="left" w:pos="1890"/>
        </w:tabs>
        <w:spacing w:before="60" w:after="60" w:line="312" w:lineRule="auto"/>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 xml:space="preserve">Y a-t-il des zones de possible instabilité géologique ou du sol (prédisposition à l’érosion, aux glissements de terrains, à l’affaissement, aux séismes) ?   </w:t>
      </w:r>
    </w:p>
    <w:p w14:paraId="3E5D2445" w14:textId="77777777" w:rsidR="007E7016" w:rsidRPr="008033A9" w:rsidRDefault="007E7016" w:rsidP="007E7016">
      <w:pPr>
        <w:pStyle w:val="Paragraphedeliste"/>
        <w:numPr>
          <w:ilvl w:val="0"/>
          <w:numId w:val="29"/>
        </w:numPr>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Paysage/esthétique</w:t>
      </w:r>
    </w:p>
    <w:p w14:paraId="1645534B" w14:textId="77777777" w:rsidR="007E7016" w:rsidRPr="008033A9" w:rsidRDefault="007E7016" w:rsidP="007E7016">
      <w:pPr>
        <w:tabs>
          <w:tab w:val="left" w:pos="1890"/>
        </w:tabs>
        <w:spacing w:before="60" w:after="60" w:line="312" w:lineRule="auto"/>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 xml:space="preserve">Y a-t-il possibilité que les travaux affectent négativement l’aspect esthétique du paysage local ? </w:t>
      </w:r>
    </w:p>
    <w:p w14:paraId="7C99311F" w14:textId="77777777" w:rsidR="007E7016" w:rsidRPr="008033A9" w:rsidRDefault="007E7016" w:rsidP="007E7016">
      <w:pPr>
        <w:pStyle w:val="Paragraphedeliste"/>
        <w:numPr>
          <w:ilvl w:val="0"/>
          <w:numId w:val="29"/>
        </w:numPr>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 xml:space="preserve">Site historique, archéologique ou d’héritage culturel, sites paléontologique, architecturaux ; religieux, sites sacrés, sites naturels avec une signification culturelle; tombes etc. </w:t>
      </w:r>
    </w:p>
    <w:p w14:paraId="1BFE5A0A" w14:textId="77777777" w:rsidR="007E7016" w:rsidRPr="008033A9" w:rsidRDefault="007E7016" w:rsidP="007E7016">
      <w:pPr>
        <w:tabs>
          <w:tab w:val="left" w:pos="1890"/>
        </w:tabs>
        <w:spacing w:before="60" w:after="60" w:line="312" w:lineRule="auto"/>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 xml:space="preserve">Sur la base des sources disponibles, des consultations avec les autorités locales, des connaissances et/ou observations locales, le projet pourrait-il altérer des sites historiques, archéologiques ou d’héritage culture, sites paléontologique, architecturaux ; religieux, sites sacrés, sites naturels avec une signification culturelle ; tombes, ou faudrait-il faire des fouilles tout près ? </w:t>
      </w:r>
    </w:p>
    <w:p w14:paraId="07D0FB24" w14:textId="77777777" w:rsidR="007E7016" w:rsidRPr="008033A9" w:rsidRDefault="007E7016" w:rsidP="007E7016">
      <w:pPr>
        <w:pStyle w:val="Paragraphedeliste"/>
        <w:numPr>
          <w:ilvl w:val="0"/>
          <w:numId w:val="29"/>
        </w:numPr>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 xml:space="preserve">Compensation et ou acquisition des terres  </w:t>
      </w:r>
    </w:p>
    <w:p w14:paraId="773F4ED2" w14:textId="77777777" w:rsidR="007E7016" w:rsidRPr="008033A9" w:rsidRDefault="007E7016" w:rsidP="007E7016">
      <w:pPr>
        <w:tabs>
          <w:tab w:val="left" w:pos="1890"/>
        </w:tabs>
        <w:spacing w:before="60" w:after="60" w:line="312" w:lineRule="auto"/>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 xml:space="preserve">L’acquisition de terres ou la perte, le déni ou la restriction d’accès au terrain ou aux autres ressources économiques sont-ils le fait du projet ?   </w:t>
      </w:r>
    </w:p>
    <w:p w14:paraId="52BFB7B6" w14:textId="77777777" w:rsidR="007E7016" w:rsidRPr="008033A9" w:rsidRDefault="007E7016" w:rsidP="007E7016">
      <w:pPr>
        <w:pStyle w:val="Paragraphedeliste"/>
        <w:numPr>
          <w:ilvl w:val="0"/>
          <w:numId w:val="29"/>
        </w:numPr>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Perte de récoltes, arbres fruitiers, et infrastructures domestiques</w:t>
      </w:r>
    </w:p>
    <w:p w14:paraId="1FF7B0D6" w14:textId="77777777" w:rsidR="007E7016" w:rsidRPr="008033A9" w:rsidRDefault="007E7016" w:rsidP="007E7016">
      <w:pPr>
        <w:tabs>
          <w:tab w:val="left" w:pos="1890"/>
        </w:tabs>
        <w:spacing w:before="60" w:after="60" w:line="312" w:lineRule="auto"/>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 xml:space="preserve">Le projet concerné provoquera –t-il la perte permanente ou temporaire de récoltes, arbres fruitiers, ou infrastructures domestiques ? </w:t>
      </w:r>
    </w:p>
    <w:p w14:paraId="7C47D4E9" w14:textId="77777777" w:rsidR="007E7016" w:rsidRPr="008033A9" w:rsidRDefault="007E7016" w:rsidP="007E7016">
      <w:pPr>
        <w:pStyle w:val="Paragraphedeliste"/>
        <w:numPr>
          <w:ilvl w:val="0"/>
          <w:numId w:val="29"/>
        </w:numPr>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 xml:space="preserve">Pollution par bruit pendant l’exécution et la mise en œuvre du projet </w:t>
      </w:r>
    </w:p>
    <w:p w14:paraId="6ABFE04F" w14:textId="77777777" w:rsidR="007E7016" w:rsidRPr="008033A9" w:rsidRDefault="007E7016" w:rsidP="007E7016">
      <w:pPr>
        <w:tabs>
          <w:tab w:val="left" w:pos="1890"/>
        </w:tabs>
        <w:spacing w:before="60" w:after="60" w:line="312" w:lineRule="auto"/>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 xml:space="preserve">Le niveau de bruit pendant la mise en œuvre du projet concerné va-t-il dépasser les limites de bruit acceptables ?   </w:t>
      </w:r>
    </w:p>
    <w:p w14:paraId="5E0D25AB" w14:textId="77777777" w:rsidR="007E7016" w:rsidRPr="008033A9" w:rsidRDefault="007E7016" w:rsidP="007E7016">
      <w:pPr>
        <w:pStyle w:val="Paragraphedeliste"/>
        <w:numPr>
          <w:ilvl w:val="0"/>
          <w:numId w:val="29"/>
        </w:numPr>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Déchets solides ou liquides</w:t>
      </w:r>
    </w:p>
    <w:p w14:paraId="396AEB56" w14:textId="77777777" w:rsidR="007E7016" w:rsidRPr="008033A9" w:rsidRDefault="007E7016" w:rsidP="007E7016">
      <w:pPr>
        <w:tabs>
          <w:tab w:val="left" w:pos="1890"/>
        </w:tabs>
        <w:spacing w:before="60" w:after="60" w:line="312" w:lineRule="auto"/>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 xml:space="preserve">Les activités du projet vont-t-elle générer des déchets solides ou liquides ?    </w:t>
      </w:r>
    </w:p>
    <w:p w14:paraId="55D31064" w14:textId="77777777" w:rsidR="007E7016" w:rsidRPr="008033A9" w:rsidRDefault="007E7016" w:rsidP="007E7016">
      <w:pPr>
        <w:pStyle w:val="Paragraphedeliste"/>
        <w:numPr>
          <w:ilvl w:val="0"/>
          <w:numId w:val="29"/>
        </w:numPr>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Santé et sécurité</w:t>
      </w:r>
    </w:p>
    <w:p w14:paraId="1D28B77A" w14:textId="77777777" w:rsidR="007E7016" w:rsidRPr="008033A9" w:rsidRDefault="007E7016" w:rsidP="007E7016">
      <w:pPr>
        <w:pStyle w:val="Paragraphedeliste"/>
        <w:numPr>
          <w:ilvl w:val="0"/>
          <w:numId w:val="34"/>
        </w:numPr>
        <w:spacing w:before="60" w:after="60" w:line="312" w:lineRule="auto"/>
        <w:ind w:left="993" w:hanging="284"/>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 xml:space="preserve">Le projet peut-il induire des risques d’accidents des travailleurs et des populations ? </w:t>
      </w:r>
    </w:p>
    <w:p w14:paraId="3E13936B" w14:textId="77777777" w:rsidR="007E7016" w:rsidRPr="008033A9" w:rsidRDefault="007E7016" w:rsidP="007E7016">
      <w:pPr>
        <w:pStyle w:val="Paragraphedeliste"/>
        <w:numPr>
          <w:ilvl w:val="0"/>
          <w:numId w:val="34"/>
        </w:numPr>
        <w:spacing w:before="60" w:after="60" w:line="312" w:lineRule="auto"/>
        <w:ind w:left="993" w:hanging="284"/>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 xml:space="preserve">Le projet peut-il causer des risques pour la santé des travailleurs et de la population ?  </w:t>
      </w:r>
    </w:p>
    <w:p w14:paraId="100B5062" w14:textId="77777777" w:rsidR="007E7016" w:rsidRPr="008033A9" w:rsidRDefault="007E7016" w:rsidP="007E7016">
      <w:pPr>
        <w:pStyle w:val="Paragraphedeliste"/>
        <w:numPr>
          <w:ilvl w:val="0"/>
          <w:numId w:val="34"/>
        </w:numPr>
        <w:spacing w:before="60" w:after="60" w:line="312" w:lineRule="auto"/>
        <w:ind w:left="993" w:hanging="284"/>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 xml:space="preserve">Le projet peut-il entraîner une augmentation de la population des vecteurs de maladies ?  </w:t>
      </w:r>
    </w:p>
    <w:p w14:paraId="1D177148" w14:textId="77777777" w:rsidR="007E7016" w:rsidRPr="008033A9" w:rsidRDefault="007E7016" w:rsidP="007E7016">
      <w:pPr>
        <w:pStyle w:val="Paragraphedeliste"/>
        <w:numPr>
          <w:ilvl w:val="0"/>
          <w:numId w:val="29"/>
        </w:numPr>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Consultation du public</w:t>
      </w:r>
    </w:p>
    <w:p w14:paraId="27619B0B" w14:textId="77777777" w:rsidR="007E7016" w:rsidRPr="008033A9" w:rsidRDefault="007E7016" w:rsidP="007E7016">
      <w:pPr>
        <w:tabs>
          <w:tab w:val="left" w:pos="1890"/>
        </w:tabs>
        <w:spacing w:before="60" w:after="60" w:line="312" w:lineRule="auto"/>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Lors de la préparation et la mise en œuvre du projet, la consultation et la participation du public ont-elles été recherchées ?  Décrire brièvement les mesures qui ont été prises à cet effet (annexer les rapports de consultation des parties prenantes du projet).</w:t>
      </w:r>
    </w:p>
    <w:p w14:paraId="6685BE33" w14:textId="77777777" w:rsidR="007E7016" w:rsidRPr="008033A9" w:rsidRDefault="007E7016" w:rsidP="007E7016">
      <w:pPr>
        <w:tabs>
          <w:tab w:val="left" w:pos="1890"/>
        </w:tabs>
        <w:spacing w:before="60" w:after="60" w:line="312" w:lineRule="auto"/>
        <w:rPr>
          <w:rFonts w:ascii="Arial Narrow" w:eastAsia="Times New Roman" w:hAnsi="Arial Narrow" w:cs="Calibri"/>
          <w:bCs/>
          <w:color w:val="000000"/>
          <w:sz w:val="20"/>
          <w:szCs w:val="20"/>
          <w:lang w:eastAsia="fr-FR"/>
        </w:rPr>
      </w:pPr>
    </w:p>
    <w:p w14:paraId="33DE9620" w14:textId="77777777" w:rsidR="007E7016" w:rsidRPr="008033A9" w:rsidRDefault="007E7016" w:rsidP="00A45D28">
      <w:pPr>
        <w:pStyle w:val="Paragraphedeliste"/>
        <w:numPr>
          <w:ilvl w:val="0"/>
          <w:numId w:val="46"/>
        </w:numPr>
        <w:tabs>
          <w:tab w:val="left" w:pos="993"/>
        </w:tabs>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Plan de gestion des risques environnementaux et sociaux</w:t>
      </w:r>
    </w:p>
    <w:p w14:paraId="7D321D2B" w14:textId="77777777" w:rsidR="007E7016" w:rsidRPr="008033A9" w:rsidRDefault="007E7016" w:rsidP="007E7016">
      <w:pPr>
        <w:spacing w:before="60" w:after="60" w:line="312" w:lineRule="auto"/>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Le plan de gestion environnemental et social ou la note environnementale du projet doit être élaboré avec le budget y afférent.</w:t>
      </w:r>
    </w:p>
    <w:tbl>
      <w:tblPr>
        <w:tblW w:w="1024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6"/>
        <w:gridCol w:w="1998"/>
        <w:gridCol w:w="1814"/>
        <w:gridCol w:w="2296"/>
        <w:gridCol w:w="1880"/>
      </w:tblGrid>
      <w:tr w:rsidR="007E7016" w:rsidRPr="008033A9" w14:paraId="0DCED0A2" w14:textId="77777777" w:rsidTr="00F155A0">
        <w:tc>
          <w:tcPr>
            <w:tcW w:w="2256" w:type="dxa"/>
            <w:shd w:val="clear" w:color="auto" w:fill="F2F2F2"/>
          </w:tcPr>
          <w:p w14:paraId="0695E8C5"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 xml:space="preserve">Actions ou activités sources d’impacts </w:t>
            </w:r>
          </w:p>
        </w:tc>
        <w:tc>
          <w:tcPr>
            <w:tcW w:w="1998" w:type="dxa"/>
            <w:shd w:val="clear" w:color="auto" w:fill="F2F2F2"/>
          </w:tcPr>
          <w:p w14:paraId="400F81A4"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Potentiels risques et impacts environnementaux ou sociaux identifiés</w:t>
            </w:r>
          </w:p>
        </w:tc>
        <w:tc>
          <w:tcPr>
            <w:tcW w:w="1814" w:type="dxa"/>
            <w:shd w:val="clear" w:color="auto" w:fill="F2F2F2"/>
          </w:tcPr>
          <w:p w14:paraId="2DED53A2"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Mesures de compensations prévues</w:t>
            </w:r>
          </w:p>
        </w:tc>
        <w:tc>
          <w:tcPr>
            <w:tcW w:w="2296" w:type="dxa"/>
            <w:shd w:val="clear" w:color="auto" w:fill="F2F2F2"/>
          </w:tcPr>
          <w:p w14:paraId="04AE4CA4"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Echéance de mise en œuvre</w:t>
            </w:r>
          </w:p>
        </w:tc>
        <w:tc>
          <w:tcPr>
            <w:tcW w:w="1880" w:type="dxa"/>
            <w:shd w:val="clear" w:color="auto" w:fill="F2F2F2"/>
          </w:tcPr>
          <w:p w14:paraId="2DBEDA70"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Indicateurs de suivi</w:t>
            </w:r>
          </w:p>
        </w:tc>
      </w:tr>
      <w:tr w:rsidR="007E7016" w:rsidRPr="008033A9" w14:paraId="0F9F7167" w14:textId="77777777" w:rsidTr="00F155A0">
        <w:tc>
          <w:tcPr>
            <w:tcW w:w="2256" w:type="dxa"/>
          </w:tcPr>
          <w:p w14:paraId="52269770"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998" w:type="dxa"/>
          </w:tcPr>
          <w:p w14:paraId="2D8C938F"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814" w:type="dxa"/>
          </w:tcPr>
          <w:p w14:paraId="05058FB2"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2296" w:type="dxa"/>
          </w:tcPr>
          <w:p w14:paraId="416662BA"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880" w:type="dxa"/>
          </w:tcPr>
          <w:p w14:paraId="0FE642DA"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r>
      <w:tr w:rsidR="007E7016" w:rsidRPr="008033A9" w14:paraId="77D67437" w14:textId="77777777" w:rsidTr="00F155A0">
        <w:tc>
          <w:tcPr>
            <w:tcW w:w="2256" w:type="dxa"/>
          </w:tcPr>
          <w:p w14:paraId="72CE257A"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998" w:type="dxa"/>
          </w:tcPr>
          <w:p w14:paraId="6980A7D6"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814" w:type="dxa"/>
          </w:tcPr>
          <w:p w14:paraId="07B3B9F3"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2296" w:type="dxa"/>
          </w:tcPr>
          <w:p w14:paraId="14F166C3"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880" w:type="dxa"/>
          </w:tcPr>
          <w:p w14:paraId="0C000542"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r>
    </w:tbl>
    <w:p w14:paraId="79354781" w14:textId="77777777" w:rsidR="007E7016" w:rsidRPr="008033A9" w:rsidRDefault="007E7016" w:rsidP="007E7016">
      <w:pPr>
        <w:spacing w:before="60" w:after="60" w:line="312" w:lineRule="auto"/>
        <w:rPr>
          <w:rFonts w:ascii="Arial Narrow" w:eastAsia="Times New Roman" w:hAnsi="Arial Narrow" w:cs="Calibri"/>
          <w:b/>
          <w:color w:val="000000"/>
          <w:sz w:val="20"/>
          <w:szCs w:val="20"/>
          <w:lang w:eastAsia="fr-FR"/>
        </w:rPr>
      </w:pPr>
    </w:p>
    <w:p w14:paraId="0C0524DD" w14:textId="77777777" w:rsidR="007E7016" w:rsidRPr="008033A9" w:rsidRDefault="007E7016" w:rsidP="00A45D28">
      <w:pPr>
        <w:pStyle w:val="Paragraphedeliste"/>
        <w:numPr>
          <w:ilvl w:val="0"/>
          <w:numId w:val="46"/>
        </w:numPr>
        <w:tabs>
          <w:tab w:val="left" w:pos="993"/>
        </w:tabs>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Prise en compte du genre dans le projet</w:t>
      </w:r>
    </w:p>
    <w:p w14:paraId="3C63F5A5" w14:textId="77777777" w:rsidR="007E7016" w:rsidRPr="008033A9" w:rsidRDefault="007E7016" w:rsidP="007E7016">
      <w:pPr>
        <w:spacing w:before="60" w:after="60" w:line="312" w:lineRule="auto"/>
        <w:contextualSpacing/>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La prise en compte du genre ne consiste pas seulement à inclure des femmes comme bénéficiaires, ou un pourcentage de femmes comme bénéficiaires. Ce n’est pas non plus la mixité des bénéficiaires. Il s’agit plutôt de veiller à réduire les inégalités entre homme et femmes et de prendre en compte les intérêts spécifiques des couches les plus vulnérables.</w:t>
      </w:r>
    </w:p>
    <w:p w14:paraId="61D3A018" w14:textId="77777777" w:rsidR="007E7016" w:rsidRPr="008033A9" w:rsidRDefault="007E7016" w:rsidP="007E7016">
      <w:pPr>
        <w:spacing w:before="60" w:after="60" w:line="312" w:lineRule="auto"/>
        <w:contextualSpacing/>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L’approche du promoteur doit s’inscrire dans la démarche développée dans le guide de prise en compte du genre dans les projets élaborés pour le compte du FNEC.</w:t>
      </w:r>
    </w:p>
    <w:p w14:paraId="0EB19ACE" w14:textId="77777777" w:rsidR="007E7016" w:rsidRPr="008033A9" w:rsidRDefault="007E7016" w:rsidP="007E7016">
      <w:pPr>
        <w:spacing w:before="60" w:after="60" w:line="312" w:lineRule="auto"/>
        <w:contextualSpacing/>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A cet effet, il faut décrire les actions montrant la prise en compte du genre dans le projet, les objectifs, les moyens spécifiques, le mode de suivi des mesures « genre », l’expertise mis en place en faveur du développement du « genre » dans le cadre de la mise en œuvre du projet.</w:t>
      </w:r>
    </w:p>
    <w:p w14:paraId="4E8C7B65" w14:textId="1A6F2011" w:rsidR="007E7016" w:rsidRPr="008033A9" w:rsidRDefault="007E7016" w:rsidP="007E7016">
      <w:pPr>
        <w:numPr>
          <w:ilvl w:val="0"/>
          <w:numId w:val="31"/>
        </w:numPr>
        <w:spacing w:before="60" w:after="60" w:line="312" w:lineRule="auto"/>
        <w:contextualSpacing/>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Description de la situation liée au genre dans la zone et les besoins en genre</w:t>
      </w:r>
      <w:r w:rsidR="007F0859">
        <w:rPr>
          <w:rFonts w:ascii="Arial Narrow" w:eastAsia="Times New Roman" w:hAnsi="Arial Narrow" w:cs="Calibri"/>
          <w:bCs/>
          <w:color w:val="000000"/>
          <w:sz w:val="20"/>
          <w:szCs w:val="20"/>
          <w:lang w:eastAsia="fr-FR"/>
        </w:rPr>
        <w:t> ;</w:t>
      </w:r>
      <w:r w:rsidRPr="008033A9">
        <w:rPr>
          <w:rFonts w:ascii="Arial Narrow" w:eastAsia="Times New Roman" w:hAnsi="Arial Narrow" w:cs="Calibri"/>
          <w:bCs/>
          <w:color w:val="000000"/>
          <w:sz w:val="20"/>
          <w:szCs w:val="20"/>
          <w:lang w:eastAsia="fr-FR"/>
        </w:rPr>
        <w:t> </w:t>
      </w:r>
    </w:p>
    <w:p w14:paraId="7E66B21F" w14:textId="77777777" w:rsidR="007E7016" w:rsidRPr="008033A9" w:rsidRDefault="007E7016" w:rsidP="007E7016">
      <w:pPr>
        <w:numPr>
          <w:ilvl w:val="0"/>
          <w:numId w:val="31"/>
        </w:numPr>
        <w:spacing w:before="60" w:after="60" w:line="312" w:lineRule="auto"/>
        <w:contextualSpacing/>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Actions de prise en compte des préoccupations des plus défavorisés ou groupes vulnérables dans le projet ;</w:t>
      </w:r>
    </w:p>
    <w:p w14:paraId="44CC46B3" w14:textId="0D559FF0" w:rsidR="007E7016" w:rsidRPr="00255156" w:rsidRDefault="0008137E" w:rsidP="0008137E">
      <w:pPr>
        <w:pStyle w:val="Paragraphedeliste"/>
        <w:numPr>
          <w:ilvl w:val="0"/>
          <w:numId w:val="46"/>
        </w:numPr>
        <w:tabs>
          <w:tab w:val="left" w:pos="993"/>
        </w:tabs>
        <w:spacing w:before="60" w:after="60" w:line="312" w:lineRule="auto"/>
        <w:jc w:val="both"/>
        <w:rPr>
          <w:rFonts w:ascii="Arial Narrow" w:eastAsia="Times New Roman" w:hAnsi="Arial Narrow" w:cs="Calibri"/>
          <w:bCs/>
          <w:color w:val="000000"/>
          <w:sz w:val="20"/>
          <w:szCs w:val="20"/>
          <w:lang w:val="fr-FR" w:eastAsia="fr-FR"/>
        </w:rPr>
      </w:pPr>
      <w:r w:rsidRPr="00255156">
        <w:rPr>
          <w:rFonts w:ascii="Arial Narrow" w:eastAsia="Times New Roman" w:hAnsi="Arial Narrow" w:cs="Calibri"/>
          <w:bCs/>
          <w:color w:val="000000"/>
          <w:sz w:val="20"/>
          <w:szCs w:val="20"/>
          <w:lang w:val="fr-FR" w:eastAsia="fr-FR"/>
        </w:rPr>
        <w:t>Aperçu des impacts environnementaux et sociaux et risques relevant du projet</w:t>
      </w:r>
    </w:p>
    <w:tbl>
      <w:tblPr>
        <w:tblStyle w:val="Grilledutableau"/>
        <w:tblW w:w="0" w:type="auto"/>
        <w:tblLook w:val="04A0" w:firstRow="1" w:lastRow="0" w:firstColumn="1" w:lastColumn="0" w:noHBand="0" w:noVBand="1"/>
      </w:tblPr>
      <w:tblGrid>
        <w:gridCol w:w="3162"/>
        <w:gridCol w:w="3162"/>
        <w:gridCol w:w="3162"/>
      </w:tblGrid>
      <w:tr w:rsidR="0008137E" w:rsidRPr="00255156" w14:paraId="1C8FC044" w14:textId="77777777" w:rsidTr="0008137E">
        <w:tc>
          <w:tcPr>
            <w:tcW w:w="3162" w:type="dxa"/>
          </w:tcPr>
          <w:p w14:paraId="6D668F9E" w14:textId="7C04E019" w:rsidR="0008137E" w:rsidRPr="00255156" w:rsidRDefault="0008137E" w:rsidP="0008137E">
            <w:pPr>
              <w:spacing w:before="60" w:after="60" w:line="312" w:lineRule="auto"/>
              <w:contextualSpacing/>
              <w:rPr>
                <w:rFonts w:ascii="Arial Narrow" w:eastAsia="Times New Roman" w:hAnsi="Arial Narrow" w:cs="Calibri"/>
                <w:b/>
                <w:color w:val="000000"/>
              </w:rPr>
            </w:pPr>
            <w:r w:rsidRPr="00255156">
              <w:rPr>
                <w:rFonts w:ascii="Arial Narrow" w:eastAsia="Times New Roman" w:hAnsi="Arial Narrow" w:cs="Calibri"/>
                <w:b/>
                <w:color w:val="000000"/>
              </w:rPr>
              <w:t>Liste de contrôle des principes environnementaux et sociaux</w:t>
            </w:r>
          </w:p>
        </w:tc>
        <w:tc>
          <w:tcPr>
            <w:tcW w:w="3162" w:type="dxa"/>
          </w:tcPr>
          <w:p w14:paraId="12A09EBB" w14:textId="714DE932" w:rsidR="0008137E" w:rsidRPr="00255156" w:rsidRDefault="0008137E" w:rsidP="0008137E">
            <w:pPr>
              <w:spacing w:before="60" w:after="60" w:line="312" w:lineRule="auto"/>
              <w:contextualSpacing/>
              <w:rPr>
                <w:rFonts w:ascii="Arial Narrow" w:eastAsia="Times New Roman" w:hAnsi="Arial Narrow" w:cs="Calibri"/>
                <w:b/>
                <w:color w:val="000000"/>
              </w:rPr>
            </w:pPr>
            <w:r w:rsidRPr="00255156">
              <w:rPr>
                <w:rFonts w:ascii="Arial Narrow" w:eastAsia="Times New Roman" w:hAnsi="Arial Narrow" w:cs="Calibri"/>
                <w:b/>
                <w:color w:val="000000"/>
              </w:rPr>
              <w:t>Conformité du projet aux principes</w:t>
            </w:r>
          </w:p>
        </w:tc>
        <w:tc>
          <w:tcPr>
            <w:tcW w:w="3162" w:type="dxa"/>
          </w:tcPr>
          <w:p w14:paraId="36F62900" w14:textId="603BABFC" w:rsidR="0008137E" w:rsidRPr="00255156" w:rsidRDefault="0008137E" w:rsidP="0008137E">
            <w:pPr>
              <w:spacing w:before="60" w:after="60" w:line="312" w:lineRule="auto"/>
              <w:contextualSpacing/>
              <w:rPr>
                <w:rFonts w:ascii="Arial Narrow" w:eastAsia="Times New Roman" w:hAnsi="Arial Narrow" w:cs="Calibri"/>
                <w:b/>
                <w:color w:val="000000"/>
              </w:rPr>
            </w:pPr>
            <w:r w:rsidRPr="00255156">
              <w:rPr>
                <w:rFonts w:ascii="Arial Narrow" w:eastAsia="Times New Roman" w:hAnsi="Arial Narrow" w:cs="Calibri"/>
                <w:b/>
                <w:color w:val="000000"/>
              </w:rPr>
              <w:t>Impacts et risques potentiels/Evaluation et gestion supplémentaire requise pour la conformité</w:t>
            </w:r>
          </w:p>
        </w:tc>
      </w:tr>
      <w:tr w:rsidR="0008137E" w:rsidRPr="00255156" w14:paraId="33C7993D" w14:textId="77777777" w:rsidTr="0008137E">
        <w:tc>
          <w:tcPr>
            <w:tcW w:w="3162" w:type="dxa"/>
          </w:tcPr>
          <w:p w14:paraId="51CFAD52" w14:textId="113BEF10" w:rsidR="0008137E" w:rsidRPr="00255156" w:rsidRDefault="004C4766" w:rsidP="0008137E">
            <w:pPr>
              <w:spacing w:before="60" w:after="60" w:line="312" w:lineRule="auto"/>
              <w:contextualSpacing/>
              <w:rPr>
                <w:rFonts w:ascii="Arial Narrow" w:eastAsia="Times New Roman" w:hAnsi="Arial Narrow" w:cs="Calibri"/>
                <w:bCs/>
                <w:color w:val="000000"/>
              </w:rPr>
            </w:pPr>
            <w:r w:rsidRPr="00255156">
              <w:rPr>
                <w:rFonts w:ascii="Arial Narrow" w:eastAsia="Times New Roman" w:hAnsi="Arial Narrow" w:cs="Calibri"/>
                <w:bCs/>
                <w:color w:val="000000"/>
              </w:rPr>
              <w:t>Respect des lois en vigueur</w:t>
            </w:r>
          </w:p>
        </w:tc>
        <w:tc>
          <w:tcPr>
            <w:tcW w:w="3162" w:type="dxa"/>
          </w:tcPr>
          <w:p w14:paraId="2738FA9B"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c>
          <w:tcPr>
            <w:tcW w:w="3162" w:type="dxa"/>
          </w:tcPr>
          <w:p w14:paraId="4FF2E1A7"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r>
      <w:tr w:rsidR="0008137E" w:rsidRPr="00255156" w14:paraId="5E1B3FCC" w14:textId="77777777" w:rsidTr="0008137E">
        <w:tc>
          <w:tcPr>
            <w:tcW w:w="3162" w:type="dxa"/>
          </w:tcPr>
          <w:p w14:paraId="0B4E7D46" w14:textId="5312F6FF" w:rsidR="0008137E" w:rsidRPr="00255156" w:rsidRDefault="004C4766" w:rsidP="0008137E">
            <w:pPr>
              <w:spacing w:before="60" w:after="60" w:line="312" w:lineRule="auto"/>
              <w:contextualSpacing/>
              <w:rPr>
                <w:rFonts w:ascii="Arial Narrow" w:eastAsia="Times New Roman" w:hAnsi="Arial Narrow" w:cs="Calibri"/>
                <w:bCs/>
                <w:color w:val="000000"/>
              </w:rPr>
            </w:pPr>
            <w:r w:rsidRPr="00255156">
              <w:rPr>
                <w:rFonts w:ascii="Arial Narrow" w:eastAsia="Times New Roman" w:hAnsi="Arial Narrow" w:cs="Calibri"/>
                <w:bCs/>
                <w:color w:val="000000"/>
              </w:rPr>
              <w:t>Accès et équité</w:t>
            </w:r>
          </w:p>
        </w:tc>
        <w:tc>
          <w:tcPr>
            <w:tcW w:w="3162" w:type="dxa"/>
          </w:tcPr>
          <w:p w14:paraId="5D289E2D"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c>
          <w:tcPr>
            <w:tcW w:w="3162" w:type="dxa"/>
          </w:tcPr>
          <w:p w14:paraId="7A490394"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r>
      <w:tr w:rsidR="0008137E" w:rsidRPr="00255156" w14:paraId="0595F931" w14:textId="77777777" w:rsidTr="0008137E">
        <w:tc>
          <w:tcPr>
            <w:tcW w:w="3162" w:type="dxa"/>
          </w:tcPr>
          <w:p w14:paraId="566B58D6" w14:textId="23F15CBC" w:rsidR="0008137E" w:rsidRPr="00255156" w:rsidRDefault="004C4766" w:rsidP="0008137E">
            <w:pPr>
              <w:spacing w:before="60" w:after="60" w:line="312" w:lineRule="auto"/>
              <w:contextualSpacing/>
              <w:rPr>
                <w:rFonts w:ascii="Arial Narrow" w:eastAsia="Times New Roman" w:hAnsi="Arial Narrow" w:cs="Calibri"/>
                <w:bCs/>
                <w:color w:val="000000"/>
              </w:rPr>
            </w:pPr>
            <w:r w:rsidRPr="00255156">
              <w:rPr>
                <w:rFonts w:ascii="Arial Narrow" w:eastAsia="Times New Roman" w:hAnsi="Arial Narrow" w:cs="Calibri"/>
                <w:bCs/>
                <w:color w:val="000000"/>
              </w:rPr>
              <w:t>Protection des groupes vulnérables et marginalisés</w:t>
            </w:r>
          </w:p>
        </w:tc>
        <w:tc>
          <w:tcPr>
            <w:tcW w:w="3162" w:type="dxa"/>
          </w:tcPr>
          <w:p w14:paraId="6F3C00E0"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c>
          <w:tcPr>
            <w:tcW w:w="3162" w:type="dxa"/>
          </w:tcPr>
          <w:p w14:paraId="6BFA8A3B"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r>
      <w:tr w:rsidR="0008137E" w:rsidRPr="00255156" w14:paraId="309CF5C3" w14:textId="77777777" w:rsidTr="0008137E">
        <w:tc>
          <w:tcPr>
            <w:tcW w:w="3162" w:type="dxa"/>
          </w:tcPr>
          <w:p w14:paraId="658574BC" w14:textId="6881815E" w:rsidR="0008137E" w:rsidRPr="00255156" w:rsidRDefault="004C4766" w:rsidP="0008137E">
            <w:pPr>
              <w:spacing w:before="60" w:after="60" w:line="312" w:lineRule="auto"/>
              <w:contextualSpacing/>
              <w:rPr>
                <w:rFonts w:ascii="Arial Narrow" w:eastAsia="Times New Roman" w:hAnsi="Arial Narrow" w:cs="Calibri"/>
                <w:bCs/>
                <w:color w:val="000000"/>
              </w:rPr>
            </w:pPr>
            <w:r w:rsidRPr="00255156">
              <w:rPr>
                <w:rFonts w:ascii="Arial Narrow" w:eastAsia="Times New Roman" w:hAnsi="Arial Narrow" w:cs="Calibri"/>
                <w:bCs/>
                <w:color w:val="000000"/>
              </w:rPr>
              <w:t>Droits de l’homme</w:t>
            </w:r>
          </w:p>
        </w:tc>
        <w:tc>
          <w:tcPr>
            <w:tcW w:w="3162" w:type="dxa"/>
          </w:tcPr>
          <w:p w14:paraId="4BDC4961"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c>
          <w:tcPr>
            <w:tcW w:w="3162" w:type="dxa"/>
          </w:tcPr>
          <w:p w14:paraId="5CF7FC75"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r>
      <w:tr w:rsidR="0008137E" w:rsidRPr="00255156" w14:paraId="3B8B9613" w14:textId="77777777" w:rsidTr="0008137E">
        <w:tc>
          <w:tcPr>
            <w:tcW w:w="3162" w:type="dxa"/>
          </w:tcPr>
          <w:p w14:paraId="108D0AD7" w14:textId="3A5B0C90" w:rsidR="0008137E" w:rsidRPr="00255156" w:rsidRDefault="004C4766" w:rsidP="0008137E">
            <w:pPr>
              <w:spacing w:before="60" w:after="60" w:line="312" w:lineRule="auto"/>
              <w:contextualSpacing/>
              <w:rPr>
                <w:rFonts w:ascii="Arial Narrow" w:eastAsia="Times New Roman" w:hAnsi="Arial Narrow" w:cs="Calibri"/>
                <w:bCs/>
                <w:color w:val="000000"/>
              </w:rPr>
            </w:pPr>
            <w:r w:rsidRPr="00255156">
              <w:rPr>
                <w:rFonts w:ascii="Arial Narrow" w:eastAsia="Times New Roman" w:hAnsi="Arial Narrow" w:cs="Calibri"/>
                <w:bCs/>
                <w:color w:val="000000"/>
              </w:rPr>
              <w:t>Genre, équité et autonomisation des femmes</w:t>
            </w:r>
          </w:p>
        </w:tc>
        <w:tc>
          <w:tcPr>
            <w:tcW w:w="3162" w:type="dxa"/>
          </w:tcPr>
          <w:p w14:paraId="0DE59B26"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c>
          <w:tcPr>
            <w:tcW w:w="3162" w:type="dxa"/>
          </w:tcPr>
          <w:p w14:paraId="3C7DA765"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r>
      <w:tr w:rsidR="0008137E" w:rsidRPr="00255156" w14:paraId="5A5BC7D4" w14:textId="77777777" w:rsidTr="0008137E">
        <w:tc>
          <w:tcPr>
            <w:tcW w:w="3162" w:type="dxa"/>
          </w:tcPr>
          <w:p w14:paraId="75091C35" w14:textId="57B819E9" w:rsidR="0008137E" w:rsidRPr="00255156" w:rsidRDefault="004C4766" w:rsidP="0008137E">
            <w:pPr>
              <w:spacing w:before="60" w:after="60" w:line="312" w:lineRule="auto"/>
              <w:contextualSpacing/>
              <w:rPr>
                <w:rFonts w:ascii="Arial Narrow" w:eastAsia="Times New Roman" w:hAnsi="Arial Narrow" w:cs="Calibri"/>
                <w:bCs/>
                <w:color w:val="000000"/>
              </w:rPr>
            </w:pPr>
            <w:r w:rsidRPr="00255156">
              <w:rPr>
                <w:rFonts w:ascii="Arial Narrow" w:eastAsia="Times New Roman" w:hAnsi="Arial Narrow" w:cs="Calibri"/>
                <w:bCs/>
                <w:color w:val="000000"/>
              </w:rPr>
              <w:t>Droits fondamentaux de travail</w:t>
            </w:r>
          </w:p>
        </w:tc>
        <w:tc>
          <w:tcPr>
            <w:tcW w:w="3162" w:type="dxa"/>
          </w:tcPr>
          <w:p w14:paraId="798C1E21"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c>
          <w:tcPr>
            <w:tcW w:w="3162" w:type="dxa"/>
          </w:tcPr>
          <w:p w14:paraId="0F6CC204"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r>
      <w:tr w:rsidR="0008137E" w:rsidRPr="00255156" w14:paraId="4695916E" w14:textId="77777777" w:rsidTr="0008137E">
        <w:tc>
          <w:tcPr>
            <w:tcW w:w="3162" w:type="dxa"/>
          </w:tcPr>
          <w:p w14:paraId="0E0DE896" w14:textId="61BB1391" w:rsidR="0008137E" w:rsidRPr="00255156" w:rsidRDefault="004C4766" w:rsidP="0008137E">
            <w:pPr>
              <w:spacing w:before="60" w:after="60" w:line="312" w:lineRule="auto"/>
              <w:contextualSpacing/>
              <w:rPr>
                <w:rFonts w:ascii="Arial Narrow" w:eastAsia="Times New Roman" w:hAnsi="Arial Narrow" w:cs="Calibri"/>
                <w:bCs/>
                <w:color w:val="000000"/>
              </w:rPr>
            </w:pPr>
            <w:r w:rsidRPr="00255156">
              <w:rPr>
                <w:rFonts w:ascii="Arial Narrow" w:eastAsia="Times New Roman" w:hAnsi="Arial Narrow" w:cs="Calibri"/>
                <w:bCs/>
                <w:color w:val="000000"/>
              </w:rPr>
              <w:t>Protection des communautés locales</w:t>
            </w:r>
          </w:p>
        </w:tc>
        <w:tc>
          <w:tcPr>
            <w:tcW w:w="3162" w:type="dxa"/>
          </w:tcPr>
          <w:p w14:paraId="46A06A6E"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c>
          <w:tcPr>
            <w:tcW w:w="3162" w:type="dxa"/>
          </w:tcPr>
          <w:p w14:paraId="131FD0AF"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r>
      <w:tr w:rsidR="0008137E" w:rsidRPr="00255156" w14:paraId="09538EAA" w14:textId="77777777" w:rsidTr="0008137E">
        <w:tc>
          <w:tcPr>
            <w:tcW w:w="3162" w:type="dxa"/>
          </w:tcPr>
          <w:p w14:paraId="30024411" w14:textId="1B3C3728" w:rsidR="0008137E" w:rsidRPr="00255156" w:rsidRDefault="004C4766" w:rsidP="0008137E">
            <w:pPr>
              <w:spacing w:before="60" w:after="60" w:line="312" w:lineRule="auto"/>
              <w:contextualSpacing/>
              <w:rPr>
                <w:rFonts w:ascii="Arial Narrow" w:eastAsia="Times New Roman" w:hAnsi="Arial Narrow" w:cs="Calibri"/>
                <w:bCs/>
                <w:color w:val="000000"/>
              </w:rPr>
            </w:pPr>
            <w:r w:rsidRPr="00255156">
              <w:rPr>
                <w:rFonts w:ascii="Arial Narrow" w:eastAsia="Times New Roman" w:hAnsi="Arial Narrow" w:cs="Calibri"/>
                <w:bCs/>
                <w:color w:val="000000"/>
              </w:rPr>
              <w:t>Réinstallation involontaire</w:t>
            </w:r>
          </w:p>
        </w:tc>
        <w:tc>
          <w:tcPr>
            <w:tcW w:w="3162" w:type="dxa"/>
          </w:tcPr>
          <w:p w14:paraId="61FA0662"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c>
          <w:tcPr>
            <w:tcW w:w="3162" w:type="dxa"/>
          </w:tcPr>
          <w:p w14:paraId="4FD3BF02"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r>
      <w:tr w:rsidR="0008137E" w:rsidRPr="00255156" w14:paraId="738D51C1" w14:textId="77777777" w:rsidTr="0008137E">
        <w:tc>
          <w:tcPr>
            <w:tcW w:w="3162" w:type="dxa"/>
          </w:tcPr>
          <w:p w14:paraId="32A0C4DF" w14:textId="68711667" w:rsidR="0008137E" w:rsidRPr="00255156" w:rsidRDefault="004C4766" w:rsidP="0008137E">
            <w:pPr>
              <w:spacing w:before="60" w:after="60" w:line="312" w:lineRule="auto"/>
              <w:contextualSpacing/>
              <w:rPr>
                <w:rFonts w:ascii="Arial Narrow" w:eastAsia="Times New Roman" w:hAnsi="Arial Narrow" w:cs="Calibri"/>
                <w:bCs/>
                <w:color w:val="000000"/>
              </w:rPr>
            </w:pPr>
            <w:r w:rsidRPr="00255156">
              <w:rPr>
                <w:rFonts w:ascii="Arial Narrow" w:eastAsia="Times New Roman" w:hAnsi="Arial Narrow" w:cs="Calibri"/>
                <w:bCs/>
                <w:color w:val="000000"/>
              </w:rPr>
              <w:t>Protection de habitats naturels</w:t>
            </w:r>
          </w:p>
        </w:tc>
        <w:tc>
          <w:tcPr>
            <w:tcW w:w="3162" w:type="dxa"/>
          </w:tcPr>
          <w:p w14:paraId="5CAD764D"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c>
          <w:tcPr>
            <w:tcW w:w="3162" w:type="dxa"/>
          </w:tcPr>
          <w:p w14:paraId="05A05945"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r>
      <w:tr w:rsidR="0008137E" w:rsidRPr="00255156" w14:paraId="405704DE" w14:textId="77777777" w:rsidTr="0008137E">
        <w:tc>
          <w:tcPr>
            <w:tcW w:w="3162" w:type="dxa"/>
          </w:tcPr>
          <w:p w14:paraId="1C0D2B36" w14:textId="13B961DC" w:rsidR="0008137E" w:rsidRPr="00255156" w:rsidRDefault="004C4766" w:rsidP="0008137E">
            <w:pPr>
              <w:spacing w:before="60" w:after="60" w:line="312" w:lineRule="auto"/>
              <w:contextualSpacing/>
              <w:rPr>
                <w:rFonts w:ascii="Arial Narrow" w:eastAsia="Times New Roman" w:hAnsi="Arial Narrow" w:cs="Calibri"/>
                <w:bCs/>
                <w:color w:val="000000"/>
              </w:rPr>
            </w:pPr>
            <w:r w:rsidRPr="00255156">
              <w:rPr>
                <w:rFonts w:ascii="Arial Narrow" w:eastAsia="Times New Roman" w:hAnsi="Arial Narrow" w:cs="Calibri"/>
                <w:bCs/>
                <w:color w:val="000000"/>
              </w:rPr>
              <w:t>Conservation de la diversité biologique</w:t>
            </w:r>
          </w:p>
        </w:tc>
        <w:tc>
          <w:tcPr>
            <w:tcW w:w="3162" w:type="dxa"/>
          </w:tcPr>
          <w:p w14:paraId="403F79C1"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c>
          <w:tcPr>
            <w:tcW w:w="3162" w:type="dxa"/>
          </w:tcPr>
          <w:p w14:paraId="5E2EB15C"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r>
      <w:tr w:rsidR="0008137E" w:rsidRPr="00255156" w14:paraId="02123F93" w14:textId="77777777" w:rsidTr="0008137E">
        <w:tc>
          <w:tcPr>
            <w:tcW w:w="3162" w:type="dxa"/>
          </w:tcPr>
          <w:p w14:paraId="585E5953" w14:textId="04ED8961" w:rsidR="0008137E" w:rsidRPr="00255156" w:rsidRDefault="004C4766" w:rsidP="0008137E">
            <w:pPr>
              <w:spacing w:before="60" w:after="60" w:line="312" w:lineRule="auto"/>
              <w:contextualSpacing/>
              <w:rPr>
                <w:rFonts w:ascii="Arial Narrow" w:eastAsia="Times New Roman" w:hAnsi="Arial Narrow" w:cs="Calibri"/>
                <w:bCs/>
                <w:color w:val="000000"/>
              </w:rPr>
            </w:pPr>
            <w:r w:rsidRPr="00255156">
              <w:rPr>
                <w:rFonts w:ascii="Arial Narrow" w:eastAsia="Times New Roman" w:hAnsi="Arial Narrow" w:cs="Calibri"/>
                <w:bCs/>
                <w:color w:val="000000"/>
              </w:rPr>
              <w:t>Changement climatique</w:t>
            </w:r>
          </w:p>
        </w:tc>
        <w:tc>
          <w:tcPr>
            <w:tcW w:w="3162" w:type="dxa"/>
          </w:tcPr>
          <w:p w14:paraId="3695A0DE"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c>
          <w:tcPr>
            <w:tcW w:w="3162" w:type="dxa"/>
          </w:tcPr>
          <w:p w14:paraId="254924B7"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r>
      <w:tr w:rsidR="0008137E" w:rsidRPr="00255156" w14:paraId="289304ED" w14:textId="77777777" w:rsidTr="0008137E">
        <w:tc>
          <w:tcPr>
            <w:tcW w:w="3162" w:type="dxa"/>
          </w:tcPr>
          <w:p w14:paraId="50B7558C" w14:textId="7323D829" w:rsidR="0008137E" w:rsidRPr="00255156" w:rsidRDefault="004C4766" w:rsidP="0008137E">
            <w:pPr>
              <w:spacing w:before="60" w:after="60" w:line="312" w:lineRule="auto"/>
              <w:contextualSpacing/>
              <w:rPr>
                <w:rFonts w:ascii="Arial Narrow" w:eastAsia="Times New Roman" w:hAnsi="Arial Narrow" w:cs="Calibri"/>
                <w:bCs/>
                <w:color w:val="000000"/>
              </w:rPr>
            </w:pPr>
            <w:r w:rsidRPr="00255156">
              <w:rPr>
                <w:rFonts w:ascii="Arial Narrow" w:eastAsia="Times New Roman" w:hAnsi="Arial Narrow" w:cs="Calibri"/>
                <w:bCs/>
                <w:color w:val="000000"/>
              </w:rPr>
              <w:t>Prévention de la pollution et efficience des ressources</w:t>
            </w:r>
          </w:p>
        </w:tc>
        <w:tc>
          <w:tcPr>
            <w:tcW w:w="3162" w:type="dxa"/>
          </w:tcPr>
          <w:p w14:paraId="2459C67C"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c>
          <w:tcPr>
            <w:tcW w:w="3162" w:type="dxa"/>
          </w:tcPr>
          <w:p w14:paraId="232048BB" w14:textId="77777777" w:rsidR="0008137E" w:rsidRPr="00255156" w:rsidRDefault="0008137E" w:rsidP="0008137E">
            <w:pPr>
              <w:spacing w:before="60" w:after="60" w:line="312" w:lineRule="auto"/>
              <w:contextualSpacing/>
              <w:rPr>
                <w:rFonts w:ascii="Arial Narrow" w:eastAsia="Times New Roman" w:hAnsi="Arial Narrow" w:cs="Calibri"/>
                <w:bCs/>
                <w:color w:val="000000"/>
              </w:rPr>
            </w:pPr>
          </w:p>
        </w:tc>
      </w:tr>
      <w:tr w:rsidR="004C4766" w:rsidRPr="00255156" w14:paraId="23EDA0F8" w14:textId="77777777" w:rsidTr="0008137E">
        <w:tc>
          <w:tcPr>
            <w:tcW w:w="3162" w:type="dxa"/>
          </w:tcPr>
          <w:p w14:paraId="070E0A78" w14:textId="66A9F7EE" w:rsidR="004C4766" w:rsidRPr="00255156" w:rsidRDefault="004C4766" w:rsidP="0008137E">
            <w:pPr>
              <w:spacing w:before="60" w:after="60" w:line="312" w:lineRule="auto"/>
              <w:contextualSpacing/>
              <w:rPr>
                <w:rFonts w:ascii="Arial Narrow" w:eastAsia="Times New Roman" w:hAnsi="Arial Narrow" w:cs="Calibri"/>
                <w:bCs/>
                <w:color w:val="000000"/>
              </w:rPr>
            </w:pPr>
            <w:r w:rsidRPr="00255156">
              <w:rPr>
                <w:rFonts w:ascii="Arial Narrow" w:eastAsia="Times New Roman" w:hAnsi="Arial Narrow" w:cs="Calibri"/>
                <w:bCs/>
                <w:color w:val="000000"/>
              </w:rPr>
              <w:t>Santé publique</w:t>
            </w:r>
          </w:p>
        </w:tc>
        <w:tc>
          <w:tcPr>
            <w:tcW w:w="3162" w:type="dxa"/>
          </w:tcPr>
          <w:p w14:paraId="40B44156" w14:textId="77777777" w:rsidR="004C4766" w:rsidRPr="00255156" w:rsidRDefault="004C4766" w:rsidP="0008137E">
            <w:pPr>
              <w:spacing w:before="60" w:after="60" w:line="312" w:lineRule="auto"/>
              <w:contextualSpacing/>
              <w:rPr>
                <w:rFonts w:ascii="Arial Narrow" w:eastAsia="Times New Roman" w:hAnsi="Arial Narrow" w:cs="Calibri"/>
                <w:bCs/>
                <w:color w:val="000000"/>
              </w:rPr>
            </w:pPr>
          </w:p>
        </w:tc>
        <w:tc>
          <w:tcPr>
            <w:tcW w:w="3162" w:type="dxa"/>
          </w:tcPr>
          <w:p w14:paraId="5E3B4C5E" w14:textId="77777777" w:rsidR="004C4766" w:rsidRPr="00255156" w:rsidRDefault="004C4766" w:rsidP="0008137E">
            <w:pPr>
              <w:spacing w:before="60" w:after="60" w:line="312" w:lineRule="auto"/>
              <w:contextualSpacing/>
              <w:rPr>
                <w:rFonts w:ascii="Arial Narrow" w:eastAsia="Times New Roman" w:hAnsi="Arial Narrow" w:cs="Calibri"/>
                <w:bCs/>
                <w:color w:val="000000"/>
              </w:rPr>
            </w:pPr>
          </w:p>
        </w:tc>
      </w:tr>
      <w:tr w:rsidR="004C4766" w:rsidRPr="00255156" w14:paraId="6246A881" w14:textId="77777777" w:rsidTr="0008137E">
        <w:tc>
          <w:tcPr>
            <w:tcW w:w="3162" w:type="dxa"/>
          </w:tcPr>
          <w:p w14:paraId="15274E0F" w14:textId="62918809" w:rsidR="004C4766" w:rsidRPr="00255156" w:rsidRDefault="004C4766" w:rsidP="0008137E">
            <w:pPr>
              <w:spacing w:before="60" w:after="60" w:line="312" w:lineRule="auto"/>
              <w:contextualSpacing/>
              <w:rPr>
                <w:rFonts w:ascii="Arial Narrow" w:eastAsia="Times New Roman" w:hAnsi="Arial Narrow" w:cs="Calibri"/>
                <w:bCs/>
                <w:color w:val="000000"/>
              </w:rPr>
            </w:pPr>
            <w:r w:rsidRPr="00255156">
              <w:rPr>
                <w:rFonts w:ascii="Arial Narrow" w:eastAsia="Times New Roman" w:hAnsi="Arial Narrow" w:cs="Calibri"/>
                <w:bCs/>
                <w:color w:val="000000"/>
              </w:rPr>
              <w:t>Héritage culturel et physique</w:t>
            </w:r>
          </w:p>
        </w:tc>
        <w:tc>
          <w:tcPr>
            <w:tcW w:w="3162" w:type="dxa"/>
          </w:tcPr>
          <w:p w14:paraId="1FEA5225" w14:textId="77777777" w:rsidR="004C4766" w:rsidRPr="00255156" w:rsidRDefault="004C4766" w:rsidP="0008137E">
            <w:pPr>
              <w:spacing w:before="60" w:after="60" w:line="312" w:lineRule="auto"/>
              <w:contextualSpacing/>
              <w:rPr>
                <w:rFonts w:ascii="Arial Narrow" w:eastAsia="Times New Roman" w:hAnsi="Arial Narrow" w:cs="Calibri"/>
                <w:bCs/>
                <w:color w:val="000000"/>
              </w:rPr>
            </w:pPr>
          </w:p>
        </w:tc>
        <w:tc>
          <w:tcPr>
            <w:tcW w:w="3162" w:type="dxa"/>
          </w:tcPr>
          <w:p w14:paraId="7B5E0DDC" w14:textId="77777777" w:rsidR="004C4766" w:rsidRPr="00255156" w:rsidRDefault="004C4766" w:rsidP="0008137E">
            <w:pPr>
              <w:spacing w:before="60" w:after="60" w:line="312" w:lineRule="auto"/>
              <w:contextualSpacing/>
              <w:rPr>
                <w:rFonts w:ascii="Arial Narrow" w:eastAsia="Times New Roman" w:hAnsi="Arial Narrow" w:cs="Calibri"/>
                <w:bCs/>
                <w:color w:val="000000"/>
              </w:rPr>
            </w:pPr>
          </w:p>
        </w:tc>
      </w:tr>
      <w:tr w:rsidR="004C4766" w:rsidRPr="00255156" w14:paraId="27271108" w14:textId="77777777" w:rsidTr="0008137E">
        <w:tc>
          <w:tcPr>
            <w:tcW w:w="3162" w:type="dxa"/>
          </w:tcPr>
          <w:p w14:paraId="4037BE09" w14:textId="424E6FC2" w:rsidR="004C4766" w:rsidRPr="00255156" w:rsidRDefault="004C4766" w:rsidP="0008137E">
            <w:pPr>
              <w:spacing w:before="60" w:after="60" w:line="312" w:lineRule="auto"/>
              <w:contextualSpacing/>
              <w:rPr>
                <w:rFonts w:ascii="Arial Narrow" w:eastAsia="Times New Roman" w:hAnsi="Arial Narrow" w:cs="Calibri"/>
                <w:bCs/>
                <w:color w:val="000000"/>
              </w:rPr>
            </w:pPr>
            <w:r w:rsidRPr="00255156">
              <w:rPr>
                <w:rFonts w:ascii="Arial Narrow" w:eastAsia="Times New Roman" w:hAnsi="Arial Narrow" w:cs="Calibri"/>
                <w:bCs/>
                <w:color w:val="000000"/>
              </w:rPr>
              <w:t>Conservation des sols</w:t>
            </w:r>
          </w:p>
        </w:tc>
        <w:tc>
          <w:tcPr>
            <w:tcW w:w="3162" w:type="dxa"/>
          </w:tcPr>
          <w:p w14:paraId="358236F0" w14:textId="77777777" w:rsidR="004C4766" w:rsidRPr="00255156" w:rsidRDefault="004C4766" w:rsidP="0008137E">
            <w:pPr>
              <w:spacing w:before="60" w:after="60" w:line="312" w:lineRule="auto"/>
              <w:contextualSpacing/>
              <w:rPr>
                <w:rFonts w:ascii="Arial Narrow" w:eastAsia="Times New Roman" w:hAnsi="Arial Narrow" w:cs="Calibri"/>
                <w:bCs/>
                <w:color w:val="000000"/>
              </w:rPr>
            </w:pPr>
          </w:p>
        </w:tc>
        <w:tc>
          <w:tcPr>
            <w:tcW w:w="3162" w:type="dxa"/>
          </w:tcPr>
          <w:p w14:paraId="5F825C98" w14:textId="77777777" w:rsidR="004C4766" w:rsidRPr="00255156" w:rsidRDefault="004C4766" w:rsidP="0008137E">
            <w:pPr>
              <w:spacing w:before="60" w:after="60" w:line="312" w:lineRule="auto"/>
              <w:contextualSpacing/>
              <w:rPr>
                <w:rFonts w:ascii="Arial Narrow" w:eastAsia="Times New Roman" w:hAnsi="Arial Narrow" w:cs="Calibri"/>
                <w:bCs/>
                <w:color w:val="000000"/>
              </w:rPr>
            </w:pPr>
          </w:p>
        </w:tc>
      </w:tr>
    </w:tbl>
    <w:p w14:paraId="6BC1092E" w14:textId="56224469" w:rsidR="007E7016" w:rsidRPr="00255156" w:rsidRDefault="007E7016" w:rsidP="007E7016">
      <w:pPr>
        <w:pStyle w:val="Paragraphedeliste"/>
        <w:numPr>
          <w:ilvl w:val="0"/>
          <w:numId w:val="18"/>
        </w:numPr>
        <w:spacing w:before="60" w:after="60" w:line="312" w:lineRule="auto"/>
        <w:jc w:val="both"/>
        <w:rPr>
          <w:rFonts w:ascii="Arial Narrow" w:eastAsia="Times New Roman" w:hAnsi="Arial Narrow" w:cs="Calibri"/>
          <w:b/>
          <w:color w:val="000000"/>
          <w:sz w:val="20"/>
          <w:szCs w:val="20"/>
          <w:lang w:val="fr-FR" w:eastAsia="fr-FR"/>
        </w:rPr>
      </w:pPr>
      <w:r w:rsidRPr="00255156">
        <w:rPr>
          <w:rFonts w:ascii="Arial Narrow" w:eastAsia="Times New Roman" w:hAnsi="Arial Narrow" w:cs="Calibri"/>
          <w:b/>
          <w:color w:val="000000"/>
          <w:sz w:val="20"/>
          <w:szCs w:val="20"/>
          <w:lang w:val="fr-FR" w:eastAsia="fr-FR"/>
        </w:rPr>
        <w:t xml:space="preserve">SUIVI-EVALUATION DU PROJET </w:t>
      </w:r>
    </w:p>
    <w:p w14:paraId="678A26D7" w14:textId="77777777" w:rsidR="007E7016" w:rsidRPr="008033A9" w:rsidRDefault="007E7016" w:rsidP="007E7016">
      <w:pPr>
        <w:spacing w:before="60" w:after="60" w:line="312" w:lineRule="auto"/>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L’organisme porteur du projet doit prévoir un mécanisme de suivi-évaluation en cohérence avec celui du FNEC. Ce mécanisme doit faciliter un suivi et une évaluation rigoureuse et régulière des actions mises en œuvre, et idéalement une démarche de capitalisation permettant de diffuser et de valoriser ses acquis et enseignements. Une attention particulière est accordée aux conditions d’appropriation sociale, de viabilité économique et financière et de pérennisation institutionnelle de l’action à l’issue du projet, en particulier les modalités de sa prise en charge par les bénéficiaires, les parties-prenantes, et/ou les communautés bénéficiaires. Une attention particulière est également accordée à la stratégie d’autonomisation financière et aux modalités de prise en charge financière pérenne des coûts récurrents induits par le projet. Les pistes envisagées pour cela devront être explicitées dans le projet, sous forme par exemple d’un budget prévisionnel mettant en évidence les coûts et l’origine des ressources attendues.</w:t>
      </w:r>
    </w:p>
    <w:p w14:paraId="3A00ED22" w14:textId="77777777" w:rsidR="007E7016" w:rsidRPr="008033A9" w:rsidRDefault="007E7016" w:rsidP="007E7016">
      <w:pPr>
        <w:spacing w:before="60" w:after="60" w:line="312" w:lineRule="auto"/>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Le projet doit contribuer au développement durable en général. Son impact doit être direct et concret pour les bénéficiaires. Le projet doit s'inscrire dans la durée et être fondé sur un modèle favorisant la viabilité économique et la pérennité des activités et des impacts. Son potentiel de développement dans la durée et/ou d’extension et/ou de reproductivité doit être démontré à travers la stratégie de valorisation des résultats (modalités de diffusion des bonnes pratiques, modalités de communication auprès des bénéficiaires du projet, etc.).</w:t>
      </w:r>
    </w:p>
    <w:p w14:paraId="509601D3" w14:textId="77777777" w:rsidR="007E7016" w:rsidRPr="008033A9" w:rsidRDefault="007E7016" w:rsidP="007E7016">
      <w:pPr>
        <w:pStyle w:val="Paragraphedeliste"/>
        <w:numPr>
          <w:ilvl w:val="0"/>
          <w:numId w:val="30"/>
        </w:numPr>
        <w:tabs>
          <w:tab w:val="left" w:pos="851"/>
        </w:tabs>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Indicateurs de suivi et de résultat du projet (les indicateurs doivent être précis au maximum avec les cibles que le projet se fixe raisonnablement sous forme de nombre, de pourcentage, de taux)</w:t>
      </w:r>
    </w:p>
    <w:p w14:paraId="25D0D8A4" w14:textId="77777777" w:rsidR="007E7016" w:rsidRPr="008033A9" w:rsidRDefault="007E7016" w:rsidP="007E7016">
      <w:pPr>
        <w:spacing w:before="60" w:after="60" w:line="312" w:lineRule="auto"/>
        <w:rPr>
          <w:rFonts w:ascii="Arial Narrow" w:eastAsia="Times New Roman" w:hAnsi="Arial Narrow" w:cs="Calibri"/>
          <w:b/>
          <w:color w:val="000000"/>
          <w:sz w:val="20"/>
          <w:szCs w:val="20"/>
          <w:lang w:eastAsia="fr-FR"/>
        </w:rPr>
      </w:pPr>
    </w:p>
    <w:p w14:paraId="5813CF03" w14:textId="77777777" w:rsidR="007E7016" w:rsidRPr="008033A9" w:rsidRDefault="007E7016" w:rsidP="007E7016">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Modèle de fiche d’indicateur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7E7016" w:rsidRPr="008033A9" w14:paraId="236AFF94" w14:textId="77777777" w:rsidTr="00F155A0">
        <w:trPr>
          <w:jc w:val="center"/>
        </w:trPr>
        <w:tc>
          <w:tcPr>
            <w:tcW w:w="7655" w:type="dxa"/>
            <w:gridSpan w:val="2"/>
            <w:shd w:val="clear" w:color="auto" w:fill="E5DFEC"/>
          </w:tcPr>
          <w:p w14:paraId="0AF99237" w14:textId="77777777" w:rsidR="007E7016" w:rsidRPr="008033A9" w:rsidRDefault="007E7016" w:rsidP="00F155A0">
            <w:pPr>
              <w:spacing w:before="60" w:after="60" w:line="312" w:lineRule="auto"/>
              <w:contextualSpacing/>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 xml:space="preserve">Indicateur1 : </w:t>
            </w:r>
          </w:p>
        </w:tc>
      </w:tr>
      <w:tr w:rsidR="007E7016" w:rsidRPr="008033A9" w14:paraId="36E51CB9" w14:textId="77777777" w:rsidTr="00F155A0">
        <w:trPr>
          <w:trHeight w:hRule="exact" w:val="113"/>
          <w:jc w:val="center"/>
        </w:trPr>
        <w:tc>
          <w:tcPr>
            <w:tcW w:w="7655" w:type="dxa"/>
            <w:gridSpan w:val="2"/>
            <w:shd w:val="clear" w:color="auto" w:fill="404040"/>
          </w:tcPr>
          <w:p w14:paraId="5ADBA210" w14:textId="77777777" w:rsidR="007E7016" w:rsidRPr="008033A9" w:rsidRDefault="007E7016" w:rsidP="00F155A0">
            <w:pPr>
              <w:spacing w:before="60" w:after="60" w:line="312" w:lineRule="auto"/>
              <w:contextualSpacing/>
              <w:rPr>
                <w:rFonts w:ascii="Arial Narrow" w:eastAsia="Times New Roman" w:hAnsi="Arial Narrow" w:cs="Calibri"/>
                <w:b/>
                <w:color w:val="000000"/>
                <w:sz w:val="20"/>
                <w:szCs w:val="20"/>
                <w:lang w:eastAsia="fr-FR"/>
              </w:rPr>
            </w:pPr>
          </w:p>
        </w:tc>
      </w:tr>
      <w:tr w:rsidR="007E7016" w:rsidRPr="008033A9" w14:paraId="648F0C2C" w14:textId="77777777" w:rsidTr="00F155A0">
        <w:trPr>
          <w:trHeight w:val="585"/>
          <w:jc w:val="center"/>
        </w:trPr>
        <w:tc>
          <w:tcPr>
            <w:tcW w:w="3828" w:type="dxa"/>
          </w:tcPr>
          <w:p w14:paraId="0E8BC80A" w14:textId="77777777" w:rsidR="007E7016" w:rsidRPr="008033A9" w:rsidRDefault="007E7016" w:rsidP="00F155A0">
            <w:pPr>
              <w:spacing w:before="60" w:after="60" w:line="312" w:lineRule="auto"/>
              <w:contextualSpacing/>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Définition :</w:t>
            </w:r>
          </w:p>
        </w:tc>
        <w:tc>
          <w:tcPr>
            <w:tcW w:w="3827" w:type="dxa"/>
            <w:vMerge w:val="restart"/>
          </w:tcPr>
          <w:p w14:paraId="2385F184" w14:textId="77777777" w:rsidR="007E7016" w:rsidRPr="008033A9" w:rsidRDefault="007E7016" w:rsidP="00F155A0">
            <w:pPr>
              <w:spacing w:before="60" w:after="60" w:line="312" w:lineRule="auto"/>
              <w:contextualSpacing/>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 xml:space="preserve">Méthode de calcul : </w:t>
            </w:r>
          </w:p>
        </w:tc>
      </w:tr>
      <w:tr w:rsidR="007E7016" w:rsidRPr="008033A9" w14:paraId="4B1FFFE3" w14:textId="77777777" w:rsidTr="00F155A0">
        <w:trPr>
          <w:jc w:val="center"/>
        </w:trPr>
        <w:tc>
          <w:tcPr>
            <w:tcW w:w="3828" w:type="dxa"/>
          </w:tcPr>
          <w:p w14:paraId="5ED2EF2A" w14:textId="77777777" w:rsidR="007E7016" w:rsidRPr="008033A9" w:rsidRDefault="007E7016" w:rsidP="00F155A0">
            <w:pPr>
              <w:spacing w:before="60" w:after="60" w:line="312" w:lineRule="auto"/>
              <w:contextualSpacing/>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 xml:space="preserve">Unité de mesure : </w:t>
            </w:r>
          </w:p>
        </w:tc>
        <w:tc>
          <w:tcPr>
            <w:tcW w:w="3827" w:type="dxa"/>
            <w:vMerge/>
          </w:tcPr>
          <w:p w14:paraId="5D2E0FC6" w14:textId="77777777" w:rsidR="007E7016" w:rsidRPr="008033A9" w:rsidRDefault="007E7016" w:rsidP="00F155A0">
            <w:pPr>
              <w:spacing w:before="60" w:after="60" w:line="312" w:lineRule="auto"/>
              <w:contextualSpacing/>
              <w:rPr>
                <w:rFonts w:ascii="Arial Narrow" w:eastAsia="Times New Roman" w:hAnsi="Arial Narrow" w:cs="Calibri"/>
                <w:b/>
                <w:color w:val="000000"/>
                <w:sz w:val="20"/>
                <w:szCs w:val="20"/>
                <w:lang w:eastAsia="fr-FR"/>
              </w:rPr>
            </w:pPr>
          </w:p>
        </w:tc>
      </w:tr>
      <w:tr w:rsidR="007E7016" w:rsidRPr="008033A9" w14:paraId="47D7C2B6" w14:textId="77777777" w:rsidTr="00F155A0">
        <w:trPr>
          <w:jc w:val="center"/>
        </w:trPr>
        <w:tc>
          <w:tcPr>
            <w:tcW w:w="3828" w:type="dxa"/>
          </w:tcPr>
          <w:p w14:paraId="25A882F4" w14:textId="77777777" w:rsidR="007E7016" w:rsidRPr="008033A9" w:rsidRDefault="007E7016" w:rsidP="00F155A0">
            <w:pPr>
              <w:spacing w:before="60" w:after="60" w:line="312" w:lineRule="auto"/>
              <w:contextualSpacing/>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 xml:space="preserve">Fréquence de publication : </w:t>
            </w:r>
          </w:p>
        </w:tc>
        <w:tc>
          <w:tcPr>
            <w:tcW w:w="3827" w:type="dxa"/>
            <w:vMerge w:val="restart"/>
          </w:tcPr>
          <w:p w14:paraId="4CB49C2A" w14:textId="77777777" w:rsidR="007E7016" w:rsidRPr="008033A9" w:rsidRDefault="007E7016" w:rsidP="00F155A0">
            <w:pPr>
              <w:spacing w:before="60" w:after="60" w:line="312" w:lineRule="auto"/>
              <w:contextualSpacing/>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Utilité/rôle/informations :</w:t>
            </w:r>
          </w:p>
        </w:tc>
      </w:tr>
      <w:tr w:rsidR="007E7016" w:rsidRPr="008033A9" w14:paraId="631EB228" w14:textId="77777777" w:rsidTr="00F155A0">
        <w:trPr>
          <w:trHeight w:val="262"/>
          <w:jc w:val="center"/>
        </w:trPr>
        <w:tc>
          <w:tcPr>
            <w:tcW w:w="3828" w:type="dxa"/>
          </w:tcPr>
          <w:p w14:paraId="3B559696" w14:textId="77777777" w:rsidR="007E7016" w:rsidRPr="008033A9" w:rsidRDefault="007E7016" w:rsidP="00F155A0">
            <w:pPr>
              <w:spacing w:before="60" w:after="60" w:line="312" w:lineRule="auto"/>
              <w:contextualSpacing/>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 xml:space="preserve">Niveau de désagrégation : </w:t>
            </w:r>
          </w:p>
        </w:tc>
        <w:tc>
          <w:tcPr>
            <w:tcW w:w="3827" w:type="dxa"/>
            <w:vMerge/>
          </w:tcPr>
          <w:p w14:paraId="5D7EC37E" w14:textId="77777777" w:rsidR="007E7016" w:rsidRPr="008033A9" w:rsidRDefault="007E7016" w:rsidP="00F155A0">
            <w:pPr>
              <w:spacing w:before="60" w:after="60" w:line="312" w:lineRule="auto"/>
              <w:contextualSpacing/>
              <w:rPr>
                <w:rFonts w:ascii="Arial Narrow" w:eastAsia="Times New Roman" w:hAnsi="Arial Narrow" w:cs="Calibri"/>
                <w:b/>
                <w:color w:val="000000"/>
                <w:sz w:val="20"/>
                <w:szCs w:val="20"/>
                <w:lang w:eastAsia="fr-FR"/>
              </w:rPr>
            </w:pPr>
          </w:p>
        </w:tc>
      </w:tr>
      <w:tr w:rsidR="007E7016" w:rsidRPr="008033A9" w14:paraId="4837A608" w14:textId="77777777" w:rsidTr="00F155A0">
        <w:trPr>
          <w:jc w:val="center"/>
        </w:trPr>
        <w:tc>
          <w:tcPr>
            <w:tcW w:w="3828" w:type="dxa"/>
          </w:tcPr>
          <w:p w14:paraId="2BA58C43" w14:textId="77777777" w:rsidR="007E7016" w:rsidRPr="008033A9" w:rsidRDefault="007E7016" w:rsidP="00F155A0">
            <w:pPr>
              <w:spacing w:before="60" w:after="60" w:line="312" w:lineRule="auto"/>
              <w:contextualSpacing/>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 xml:space="preserve">Structure responsable : </w:t>
            </w:r>
          </w:p>
        </w:tc>
        <w:tc>
          <w:tcPr>
            <w:tcW w:w="3827" w:type="dxa"/>
            <w:vMerge/>
          </w:tcPr>
          <w:p w14:paraId="0902B71E" w14:textId="77777777" w:rsidR="007E7016" w:rsidRPr="008033A9" w:rsidRDefault="007E7016" w:rsidP="00F155A0">
            <w:pPr>
              <w:spacing w:before="60" w:after="60" w:line="312" w:lineRule="auto"/>
              <w:contextualSpacing/>
              <w:rPr>
                <w:rFonts w:ascii="Arial Narrow" w:eastAsia="Times New Roman" w:hAnsi="Arial Narrow" w:cs="Calibri"/>
                <w:b/>
                <w:color w:val="000000"/>
                <w:sz w:val="20"/>
                <w:szCs w:val="20"/>
                <w:lang w:eastAsia="fr-FR"/>
              </w:rPr>
            </w:pPr>
          </w:p>
        </w:tc>
      </w:tr>
      <w:tr w:rsidR="007E7016" w:rsidRPr="008033A9" w14:paraId="619FEA9A" w14:textId="77777777" w:rsidTr="00F155A0">
        <w:trPr>
          <w:jc w:val="center"/>
        </w:trPr>
        <w:tc>
          <w:tcPr>
            <w:tcW w:w="3828" w:type="dxa"/>
          </w:tcPr>
          <w:p w14:paraId="19E95A39" w14:textId="77777777" w:rsidR="007E7016" w:rsidRPr="008033A9" w:rsidRDefault="007E7016" w:rsidP="00F155A0">
            <w:pPr>
              <w:spacing w:before="60" w:after="60" w:line="312" w:lineRule="auto"/>
              <w:contextualSpacing/>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 xml:space="preserve">Agence de publication : </w:t>
            </w:r>
          </w:p>
        </w:tc>
        <w:tc>
          <w:tcPr>
            <w:tcW w:w="3827" w:type="dxa"/>
            <w:vMerge/>
          </w:tcPr>
          <w:p w14:paraId="283703F7" w14:textId="77777777" w:rsidR="007E7016" w:rsidRPr="008033A9" w:rsidRDefault="007E7016" w:rsidP="00F155A0">
            <w:pPr>
              <w:spacing w:before="60" w:after="60" w:line="312" w:lineRule="auto"/>
              <w:contextualSpacing/>
              <w:rPr>
                <w:rFonts w:ascii="Arial Narrow" w:eastAsia="Times New Roman" w:hAnsi="Arial Narrow" w:cs="Calibri"/>
                <w:b/>
                <w:color w:val="000000"/>
                <w:sz w:val="20"/>
                <w:szCs w:val="20"/>
                <w:lang w:eastAsia="fr-FR"/>
              </w:rPr>
            </w:pPr>
          </w:p>
        </w:tc>
      </w:tr>
      <w:tr w:rsidR="007E7016" w:rsidRPr="008033A9" w14:paraId="6B0F677B" w14:textId="77777777" w:rsidTr="00F155A0">
        <w:trPr>
          <w:jc w:val="center"/>
        </w:trPr>
        <w:tc>
          <w:tcPr>
            <w:tcW w:w="3828" w:type="dxa"/>
          </w:tcPr>
          <w:p w14:paraId="4EF807E9" w14:textId="77777777" w:rsidR="007E7016" w:rsidRPr="008033A9" w:rsidRDefault="007E7016" w:rsidP="00F155A0">
            <w:pPr>
              <w:spacing w:before="60" w:after="60" w:line="312" w:lineRule="auto"/>
              <w:contextualSpacing/>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 xml:space="preserve">Valeur de référence (201…) : </w:t>
            </w:r>
          </w:p>
        </w:tc>
        <w:tc>
          <w:tcPr>
            <w:tcW w:w="3827" w:type="dxa"/>
          </w:tcPr>
          <w:p w14:paraId="1C545A0D" w14:textId="77777777" w:rsidR="007E7016" w:rsidRPr="008033A9" w:rsidRDefault="007E7016" w:rsidP="00F155A0">
            <w:pPr>
              <w:spacing w:before="60" w:after="60" w:line="312" w:lineRule="auto"/>
              <w:contextualSpacing/>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 xml:space="preserve">Mode de calcul : </w:t>
            </w:r>
          </w:p>
        </w:tc>
      </w:tr>
      <w:tr w:rsidR="007E7016" w:rsidRPr="008033A9" w14:paraId="214075B4" w14:textId="77777777" w:rsidTr="00F155A0">
        <w:trPr>
          <w:jc w:val="center"/>
        </w:trPr>
        <w:tc>
          <w:tcPr>
            <w:tcW w:w="3828" w:type="dxa"/>
          </w:tcPr>
          <w:p w14:paraId="4901D3D1" w14:textId="77777777" w:rsidR="007E7016" w:rsidRPr="008033A9" w:rsidRDefault="007E7016" w:rsidP="00F155A0">
            <w:pPr>
              <w:spacing w:before="60" w:after="60" w:line="312" w:lineRule="auto"/>
              <w:contextualSpacing/>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 xml:space="preserve">Valeur cible (201) : </w:t>
            </w:r>
          </w:p>
        </w:tc>
        <w:tc>
          <w:tcPr>
            <w:tcW w:w="3827" w:type="dxa"/>
          </w:tcPr>
          <w:p w14:paraId="6627D5C3" w14:textId="77777777" w:rsidR="007E7016" w:rsidRPr="008033A9" w:rsidRDefault="007E7016" w:rsidP="00F155A0">
            <w:pPr>
              <w:spacing w:before="60" w:after="60" w:line="312" w:lineRule="auto"/>
              <w:contextualSpacing/>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 xml:space="preserve">Source de données : </w:t>
            </w:r>
          </w:p>
        </w:tc>
      </w:tr>
    </w:tbl>
    <w:p w14:paraId="706EB178" w14:textId="386C84FC" w:rsidR="007E7016" w:rsidRPr="008033A9" w:rsidRDefault="00B529FC" w:rsidP="007E7016">
      <w:pPr>
        <w:pStyle w:val="Paragraphedeliste"/>
        <w:numPr>
          <w:ilvl w:val="0"/>
          <w:numId w:val="30"/>
        </w:numPr>
        <w:tabs>
          <w:tab w:val="left" w:pos="851"/>
        </w:tabs>
        <w:spacing w:before="60" w:after="60" w:line="312" w:lineRule="auto"/>
        <w:jc w:val="both"/>
        <w:rPr>
          <w:rFonts w:ascii="Arial Narrow" w:eastAsia="Times New Roman" w:hAnsi="Arial Narrow" w:cs="Calibri"/>
          <w:bCs/>
          <w:color w:val="000000"/>
          <w:sz w:val="20"/>
          <w:szCs w:val="20"/>
          <w:lang w:val="fr-FR" w:eastAsia="fr-FR"/>
        </w:rPr>
      </w:pPr>
      <w:r>
        <w:rPr>
          <w:rFonts w:ascii="Arial Narrow" w:eastAsia="Times New Roman" w:hAnsi="Arial Narrow" w:cs="Calibri"/>
          <w:bCs/>
          <w:color w:val="000000"/>
          <w:sz w:val="20"/>
          <w:szCs w:val="20"/>
          <w:lang w:val="fr-FR" w:eastAsia="fr-FR"/>
        </w:rPr>
        <w:t>Plan de suivi évaluation du projet</w:t>
      </w:r>
    </w:p>
    <w:p w14:paraId="1D80E911" w14:textId="77777777" w:rsidR="007E7016" w:rsidRPr="008033A9" w:rsidRDefault="007E7016" w:rsidP="007E7016">
      <w:pPr>
        <w:pStyle w:val="Paragraphedeliste"/>
        <w:numPr>
          <w:ilvl w:val="0"/>
          <w:numId w:val="30"/>
        </w:numPr>
        <w:tabs>
          <w:tab w:val="left" w:pos="851"/>
        </w:tabs>
        <w:spacing w:before="60" w:after="60" w:line="312" w:lineRule="auto"/>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Arrangement institutionnel de mise en œuvre du projet (organigramme, responsabilités et organisation du pilotage et de mise en œuvre avec les parties prenantes)</w:t>
      </w:r>
    </w:p>
    <w:p w14:paraId="75167C11" w14:textId="4553DD8F" w:rsidR="007E7016" w:rsidRPr="008033A9" w:rsidRDefault="004C4766" w:rsidP="007E7016">
      <w:pPr>
        <w:spacing w:before="60" w:after="60" w:line="312" w:lineRule="auto"/>
        <w:rPr>
          <w:rFonts w:ascii="Arial Narrow" w:eastAsia="Times New Roman" w:hAnsi="Arial Narrow" w:cs="Calibri"/>
          <w:b/>
          <w:color w:val="000000"/>
          <w:sz w:val="20"/>
          <w:szCs w:val="20"/>
          <w:lang w:eastAsia="fr-FR"/>
        </w:rPr>
      </w:pPr>
      <w:r w:rsidRPr="00255156">
        <w:rPr>
          <w:rFonts w:ascii="Arial Narrow" w:eastAsia="Times New Roman" w:hAnsi="Arial Narrow" w:cs="Calibri"/>
          <w:b/>
          <w:color w:val="000000"/>
          <w:sz w:val="20"/>
          <w:szCs w:val="20"/>
          <w:lang w:eastAsia="fr-FR"/>
        </w:rPr>
        <w:t xml:space="preserve">NB : Retenir les indicateurs pertinents en matière du genre et veiller à ce que toutes les données soient </w:t>
      </w:r>
      <w:r w:rsidR="00517FAE" w:rsidRPr="00255156">
        <w:rPr>
          <w:rFonts w:ascii="Arial Narrow" w:eastAsia="Times New Roman" w:hAnsi="Arial Narrow" w:cs="Calibri"/>
          <w:b/>
          <w:color w:val="000000"/>
          <w:sz w:val="20"/>
          <w:szCs w:val="20"/>
          <w:lang w:eastAsia="fr-FR"/>
        </w:rPr>
        <w:t>présentées</w:t>
      </w:r>
      <w:r w:rsidRPr="00255156">
        <w:rPr>
          <w:rFonts w:ascii="Arial Narrow" w:eastAsia="Times New Roman" w:hAnsi="Arial Narrow" w:cs="Calibri"/>
          <w:b/>
          <w:color w:val="000000"/>
          <w:sz w:val="20"/>
          <w:szCs w:val="20"/>
          <w:lang w:eastAsia="fr-FR"/>
        </w:rPr>
        <w:t xml:space="preserve"> par sexe</w:t>
      </w:r>
    </w:p>
    <w:p w14:paraId="7AA286C4" w14:textId="77777777" w:rsidR="007E7016" w:rsidRPr="008033A9" w:rsidRDefault="007E7016" w:rsidP="007E7016">
      <w:pPr>
        <w:pStyle w:val="Paragraphedeliste"/>
        <w:numPr>
          <w:ilvl w:val="0"/>
          <w:numId w:val="18"/>
        </w:numPr>
        <w:spacing w:before="60" w:after="60" w:line="312" w:lineRule="auto"/>
        <w:jc w:val="both"/>
        <w:rPr>
          <w:rFonts w:ascii="Arial Narrow" w:eastAsia="Times New Roman" w:hAnsi="Arial Narrow" w:cs="Calibri"/>
          <w:b/>
          <w:color w:val="000000"/>
          <w:sz w:val="20"/>
          <w:szCs w:val="20"/>
          <w:lang w:val="fr-FR" w:eastAsia="fr-FR"/>
        </w:rPr>
      </w:pPr>
      <w:r w:rsidRPr="008033A9">
        <w:rPr>
          <w:rFonts w:ascii="Arial Narrow" w:eastAsia="Times New Roman" w:hAnsi="Arial Narrow" w:cs="Calibri"/>
          <w:b/>
          <w:color w:val="000000"/>
          <w:sz w:val="20"/>
          <w:szCs w:val="20"/>
          <w:lang w:val="fr-FR" w:eastAsia="fr-FR"/>
        </w:rPr>
        <w:t>DURABILITE DU PROJET</w:t>
      </w:r>
    </w:p>
    <w:p w14:paraId="4819114D" w14:textId="77777777" w:rsidR="007E7016" w:rsidRPr="008033A9" w:rsidRDefault="007E7016" w:rsidP="007E7016">
      <w:pPr>
        <w:numPr>
          <w:ilvl w:val="1"/>
          <w:numId w:val="12"/>
        </w:numPr>
        <w:spacing w:before="120" w:after="240" w:line="312" w:lineRule="auto"/>
        <w:ind w:left="709" w:hanging="425"/>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Processus d’appropriation du changement et pérennisation des effets attendus du projet</w:t>
      </w:r>
    </w:p>
    <w:p w14:paraId="04B999CF" w14:textId="77777777" w:rsidR="007E7016" w:rsidRPr="008033A9" w:rsidRDefault="007E7016" w:rsidP="007E7016">
      <w:pPr>
        <w:spacing w:line="312" w:lineRule="auto"/>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Il s’agit de présenter la stratégie pour pérenniser les résultats du projet au-delà du financement du FNEC. La proposition doit décrire les mesures à prendre avant, pendant et à l'achèvement du projet pour s'assurer que l'impact du projet se poursuivra pendant de nombreuses années par la suite.</w:t>
      </w:r>
    </w:p>
    <w:p w14:paraId="5F4E3DB7" w14:textId="77777777" w:rsidR="007E7016" w:rsidRPr="008033A9" w:rsidRDefault="007E7016" w:rsidP="007E7016">
      <w:pPr>
        <w:numPr>
          <w:ilvl w:val="1"/>
          <w:numId w:val="12"/>
        </w:numPr>
        <w:spacing w:before="120" w:after="240" w:line="312" w:lineRule="auto"/>
        <w:ind w:left="709" w:hanging="425"/>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Modalités de transfert des compétences et prise en charge des coûts récurrents du projet</w:t>
      </w:r>
    </w:p>
    <w:p w14:paraId="57A27311" w14:textId="77777777" w:rsidR="007E7016" w:rsidRPr="008033A9" w:rsidRDefault="007E7016" w:rsidP="007E7016">
      <w:pPr>
        <w:spacing w:line="312" w:lineRule="auto"/>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Décrire les dispositions prises pour assurer la sensibilisation au niveau local / les activités à mettre en œuvre pour atteindre les résultats ciblés et assurer la réplication des résultats du projet.</w:t>
      </w:r>
    </w:p>
    <w:p w14:paraId="0E2527FF" w14:textId="77777777" w:rsidR="007E7016" w:rsidRPr="008033A9" w:rsidRDefault="007E7016" w:rsidP="007E7016">
      <w:pPr>
        <w:numPr>
          <w:ilvl w:val="1"/>
          <w:numId w:val="12"/>
        </w:numPr>
        <w:spacing w:before="120" w:after="240" w:line="312" w:lineRule="auto"/>
        <w:ind w:left="709" w:hanging="425"/>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Actions de capitalisation et de communication prévues (publics visés, supports, modes de diffusion)</w:t>
      </w:r>
    </w:p>
    <w:p w14:paraId="427C2CCA" w14:textId="609A0DDC" w:rsidR="007E7016" w:rsidRPr="008033A9" w:rsidRDefault="007E7016" w:rsidP="007E7016">
      <w:pPr>
        <w:spacing w:line="312" w:lineRule="auto"/>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 xml:space="preserve">Décrire comment les objectifs, les activités et les résultats du projet seront diffusés avec la communauté bénéficiaire, d'autres organisations à base communautaire ainsi que d'autres intervenants clés. Préciser les éléments à mettre en œuvre pour la visibilité du projet, le partage et la démultiplication (documents sur les leçons tirées, sur les meilleures pratiques, films, </w:t>
      </w:r>
      <w:r w:rsidR="00D61BDA" w:rsidRPr="008033A9">
        <w:rPr>
          <w:rFonts w:ascii="Arial Narrow" w:eastAsia="Times New Roman" w:hAnsi="Arial Narrow" w:cs="Calibri"/>
          <w:bCs/>
          <w:color w:val="000000"/>
          <w:sz w:val="20"/>
          <w:szCs w:val="20"/>
          <w:lang w:eastAsia="fr-FR"/>
        </w:rPr>
        <w:t>vidéo…</w:t>
      </w:r>
      <w:r w:rsidRPr="008033A9">
        <w:rPr>
          <w:rFonts w:ascii="Arial Narrow" w:eastAsia="Times New Roman" w:hAnsi="Arial Narrow" w:cs="Calibri"/>
          <w:bCs/>
          <w:color w:val="000000"/>
          <w:sz w:val="20"/>
          <w:szCs w:val="20"/>
          <w:lang w:eastAsia="fr-FR"/>
        </w:rPr>
        <w:t>).</w:t>
      </w:r>
    </w:p>
    <w:p w14:paraId="30CF2257" w14:textId="77777777" w:rsidR="007E7016" w:rsidRPr="00B529FC" w:rsidRDefault="007E7016" w:rsidP="007E7016">
      <w:pPr>
        <w:spacing w:before="60" w:after="60" w:line="312" w:lineRule="auto"/>
        <w:rPr>
          <w:rFonts w:ascii="Arial Narrow" w:eastAsia="Times New Roman" w:hAnsi="Arial Narrow" w:cs="Calibri"/>
          <w:b/>
          <w:color w:val="000000"/>
          <w:sz w:val="6"/>
          <w:szCs w:val="6"/>
          <w:lang w:eastAsia="fr-FR"/>
        </w:rPr>
      </w:pPr>
    </w:p>
    <w:p w14:paraId="15653F19" w14:textId="77777777" w:rsidR="007E7016" w:rsidRPr="008033A9" w:rsidRDefault="007E7016" w:rsidP="007E7016">
      <w:pPr>
        <w:pStyle w:val="Paragraphedeliste"/>
        <w:numPr>
          <w:ilvl w:val="0"/>
          <w:numId w:val="18"/>
        </w:numPr>
        <w:spacing w:before="60" w:after="60" w:line="312" w:lineRule="auto"/>
        <w:jc w:val="both"/>
        <w:rPr>
          <w:rFonts w:ascii="Arial Narrow" w:eastAsia="Times New Roman" w:hAnsi="Arial Narrow" w:cs="Calibri"/>
          <w:b/>
          <w:color w:val="000000"/>
          <w:sz w:val="20"/>
          <w:szCs w:val="20"/>
          <w:lang w:val="fr-FR" w:eastAsia="fr-FR"/>
        </w:rPr>
      </w:pPr>
      <w:r w:rsidRPr="008033A9">
        <w:rPr>
          <w:rFonts w:ascii="Arial Narrow" w:eastAsia="Times New Roman" w:hAnsi="Arial Narrow" w:cs="Calibri"/>
          <w:b/>
          <w:color w:val="000000"/>
          <w:sz w:val="20"/>
          <w:szCs w:val="20"/>
          <w:lang w:val="fr-FR" w:eastAsia="fr-FR"/>
        </w:rPr>
        <w:t>BUDGET DU PROJET</w:t>
      </w:r>
    </w:p>
    <w:p w14:paraId="68324D3D" w14:textId="77777777" w:rsidR="007E7016" w:rsidRPr="008033A9" w:rsidRDefault="007E7016" w:rsidP="007E7016">
      <w:pPr>
        <w:spacing w:before="60" w:after="60" w:line="312" w:lineRule="auto"/>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Il s’agit de déterminer les besoins en investissement (frais d’établissement, terrain, construction, installation et agencement, matériels) et les besoins en fonds de roulement. Ce coût doit tenir compte de ceux éligibles et de ceux non éligibles au financement du FNEC. Le coût du projet doit également être déterminé par activité et par nature.</w:t>
      </w:r>
    </w:p>
    <w:p w14:paraId="6CCA0EF9" w14:textId="77777777" w:rsidR="007E7016" w:rsidRPr="00B529FC" w:rsidRDefault="007E7016" w:rsidP="007E7016">
      <w:pPr>
        <w:spacing w:before="60" w:after="60" w:line="312" w:lineRule="auto"/>
        <w:jc w:val="both"/>
        <w:rPr>
          <w:rFonts w:ascii="Arial Narrow" w:eastAsia="Times New Roman" w:hAnsi="Arial Narrow" w:cs="Calibri"/>
          <w:bCs/>
          <w:color w:val="000000"/>
          <w:sz w:val="8"/>
          <w:szCs w:val="8"/>
          <w:lang w:eastAsia="fr-FR"/>
        </w:rPr>
      </w:pPr>
    </w:p>
    <w:p w14:paraId="1EAD634A" w14:textId="77777777" w:rsidR="007E7016" w:rsidRPr="008033A9" w:rsidRDefault="007E7016" w:rsidP="007E7016">
      <w:pPr>
        <w:pStyle w:val="Paragraphedeliste"/>
        <w:numPr>
          <w:ilvl w:val="0"/>
          <w:numId w:val="32"/>
        </w:numPr>
        <w:tabs>
          <w:tab w:val="left" w:pos="709"/>
          <w:tab w:val="left" w:pos="993"/>
        </w:tabs>
        <w:spacing w:before="60" w:after="60" w:line="312" w:lineRule="auto"/>
        <w:ind w:left="567" w:hanging="425"/>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Ventilation des coûts des activités (chaque rubrique doit être détaillée en indiquant le mode de calcul utilisé : forfait, coût unitaire, coût homme/jour, etc.)</w:t>
      </w:r>
    </w:p>
    <w:p w14:paraId="7CC6D908" w14:textId="77777777" w:rsidR="007E7016" w:rsidRPr="008033A9" w:rsidRDefault="007E7016" w:rsidP="007E7016">
      <w:pPr>
        <w:spacing w:before="60" w:after="60" w:line="312" w:lineRule="auto"/>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Modèle de tableau de ventilation des coûts par activité</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796"/>
        <w:gridCol w:w="3108"/>
        <w:gridCol w:w="3108"/>
      </w:tblGrid>
      <w:tr w:rsidR="007E7016" w:rsidRPr="008033A9" w14:paraId="72FE27E8" w14:textId="77777777" w:rsidTr="00B529FC">
        <w:trPr>
          <w:jc w:val="center"/>
        </w:trPr>
        <w:tc>
          <w:tcPr>
            <w:tcW w:w="250" w:type="pct"/>
            <w:vAlign w:val="center"/>
          </w:tcPr>
          <w:p w14:paraId="73810F39" w14:textId="77777777" w:rsidR="007E7016" w:rsidRPr="008033A9" w:rsidRDefault="007E7016" w:rsidP="00F155A0">
            <w:pPr>
              <w:spacing w:before="60" w:after="60" w:line="312" w:lineRule="auto"/>
              <w:jc w:val="center"/>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N°</w:t>
            </w:r>
          </w:p>
        </w:tc>
        <w:tc>
          <w:tcPr>
            <w:tcW w:w="1473" w:type="pct"/>
            <w:shd w:val="clear" w:color="auto" w:fill="F2F2F2"/>
            <w:vAlign w:val="bottom"/>
          </w:tcPr>
          <w:p w14:paraId="3931FFB5"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Activités</w:t>
            </w:r>
          </w:p>
        </w:tc>
        <w:tc>
          <w:tcPr>
            <w:tcW w:w="1638" w:type="pct"/>
            <w:shd w:val="clear" w:color="auto" w:fill="F2F2F2"/>
          </w:tcPr>
          <w:p w14:paraId="4E2BA249"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Coûts (FCFA et TTC)</w:t>
            </w:r>
          </w:p>
        </w:tc>
        <w:tc>
          <w:tcPr>
            <w:tcW w:w="1638" w:type="pct"/>
            <w:shd w:val="clear" w:color="auto" w:fill="F2F2F2"/>
          </w:tcPr>
          <w:p w14:paraId="7AFDBB0F"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Mode de calcul utilisé </w:t>
            </w:r>
          </w:p>
        </w:tc>
      </w:tr>
      <w:tr w:rsidR="007E7016" w:rsidRPr="008033A9" w14:paraId="2F6B6B9B" w14:textId="77777777" w:rsidTr="00B529FC">
        <w:trPr>
          <w:jc w:val="center"/>
        </w:trPr>
        <w:tc>
          <w:tcPr>
            <w:tcW w:w="250" w:type="pct"/>
            <w:vAlign w:val="center"/>
          </w:tcPr>
          <w:p w14:paraId="1B4DDA0E" w14:textId="77777777" w:rsidR="007E7016" w:rsidRPr="008033A9" w:rsidRDefault="007E7016" w:rsidP="00F155A0">
            <w:pPr>
              <w:spacing w:before="60" w:after="60" w:line="312" w:lineRule="auto"/>
              <w:jc w:val="center"/>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1</w:t>
            </w:r>
          </w:p>
        </w:tc>
        <w:tc>
          <w:tcPr>
            <w:tcW w:w="1473" w:type="pct"/>
            <w:vAlign w:val="bottom"/>
          </w:tcPr>
          <w:p w14:paraId="14B31EC9"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638" w:type="pct"/>
          </w:tcPr>
          <w:p w14:paraId="36B0B460"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638" w:type="pct"/>
          </w:tcPr>
          <w:p w14:paraId="340498EC"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r>
      <w:tr w:rsidR="007E7016" w:rsidRPr="008033A9" w14:paraId="55805A0D" w14:textId="77777777" w:rsidTr="00B529FC">
        <w:trPr>
          <w:jc w:val="center"/>
        </w:trPr>
        <w:tc>
          <w:tcPr>
            <w:tcW w:w="250" w:type="pct"/>
            <w:vAlign w:val="center"/>
          </w:tcPr>
          <w:p w14:paraId="470BD2EE" w14:textId="77777777" w:rsidR="007E7016" w:rsidRPr="008033A9" w:rsidRDefault="007E7016" w:rsidP="00F155A0">
            <w:pPr>
              <w:spacing w:before="60" w:after="60" w:line="312" w:lineRule="auto"/>
              <w:jc w:val="center"/>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2</w:t>
            </w:r>
          </w:p>
        </w:tc>
        <w:tc>
          <w:tcPr>
            <w:tcW w:w="1473" w:type="pct"/>
            <w:vAlign w:val="bottom"/>
          </w:tcPr>
          <w:p w14:paraId="2BA7C217"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638" w:type="pct"/>
          </w:tcPr>
          <w:p w14:paraId="5DCDA6B9"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638" w:type="pct"/>
          </w:tcPr>
          <w:p w14:paraId="3581F427"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r>
      <w:tr w:rsidR="007E7016" w:rsidRPr="008033A9" w14:paraId="014329E2" w14:textId="77777777" w:rsidTr="00B529FC">
        <w:trPr>
          <w:jc w:val="center"/>
        </w:trPr>
        <w:tc>
          <w:tcPr>
            <w:tcW w:w="250" w:type="pct"/>
            <w:vAlign w:val="center"/>
          </w:tcPr>
          <w:p w14:paraId="380B956A" w14:textId="77777777" w:rsidR="007E7016" w:rsidRPr="008033A9" w:rsidRDefault="007E7016" w:rsidP="00F155A0">
            <w:pPr>
              <w:spacing w:before="60" w:after="60" w:line="312" w:lineRule="auto"/>
              <w:jc w:val="center"/>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3</w:t>
            </w:r>
          </w:p>
        </w:tc>
        <w:tc>
          <w:tcPr>
            <w:tcW w:w="1473" w:type="pct"/>
            <w:vAlign w:val="bottom"/>
          </w:tcPr>
          <w:p w14:paraId="2F6FE48B"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638" w:type="pct"/>
          </w:tcPr>
          <w:p w14:paraId="729F6496"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638" w:type="pct"/>
          </w:tcPr>
          <w:p w14:paraId="67E2C241"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r>
      <w:tr w:rsidR="007E7016" w:rsidRPr="008033A9" w14:paraId="285F88C5" w14:textId="77777777" w:rsidTr="00B529FC">
        <w:trPr>
          <w:jc w:val="center"/>
        </w:trPr>
        <w:tc>
          <w:tcPr>
            <w:tcW w:w="250" w:type="pct"/>
            <w:vAlign w:val="center"/>
          </w:tcPr>
          <w:p w14:paraId="418235FD" w14:textId="77777777" w:rsidR="007E7016" w:rsidRPr="008033A9" w:rsidRDefault="007E7016" w:rsidP="00F155A0">
            <w:pPr>
              <w:spacing w:before="60" w:after="60" w:line="312" w:lineRule="auto"/>
              <w:jc w:val="center"/>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n</w:t>
            </w:r>
          </w:p>
        </w:tc>
        <w:tc>
          <w:tcPr>
            <w:tcW w:w="1473" w:type="pct"/>
            <w:vAlign w:val="bottom"/>
          </w:tcPr>
          <w:p w14:paraId="3B5DF504"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638" w:type="pct"/>
          </w:tcPr>
          <w:p w14:paraId="1E8D6695"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638" w:type="pct"/>
          </w:tcPr>
          <w:p w14:paraId="31A52A96"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r>
      <w:tr w:rsidR="007E7016" w:rsidRPr="008033A9" w14:paraId="4941F761" w14:textId="77777777" w:rsidTr="00F155A0">
        <w:trPr>
          <w:jc w:val="center"/>
        </w:trPr>
        <w:tc>
          <w:tcPr>
            <w:tcW w:w="1724" w:type="pct"/>
            <w:gridSpan w:val="2"/>
            <w:vAlign w:val="center"/>
          </w:tcPr>
          <w:p w14:paraId="740EC3F5"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Total</w:t>
            </w:r>
          </w:p>
        </w:tc>
        <w:tc>
          <w:tcPr>
            <w:tcW w:w="1638" w:type="pct"/>
          </w:tcPr>
          <w:p w14:paraId="75807866"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c>
          <w:tcPr>
            <w:tcW w:w="1638" w:type="pct"/>
          </w:tcPr>
          <w:p w14:paraId="5C97DE8F" w14:textId="77777777" w:rsidR="007E7016" w:rsidRPr="008033A9" w:rsidRDefault="007E7016" w:rsidP="00F155A0">
            <w:pPr>
              <w:spacing w:before="60" w:after="60" w:line="312" w:lineRule="auto"/>
              <w:rPr>
                <w:rFonts w:ascii="Arial Narrow" w:eastAsia="Times New Roman" w:hAnsi="Arial Narrow" w:cs="Calibri"/>
                <w:b/>
                <w:color w:val="000000"/>
                <w:sz w:val="20"/>
                <w:szCs w:val="20"/>
                <w:lang w:eastAsia="fr-FR"/>
              </w:rPr>
            </w:pPr>
          </w:p>
        </w:tc>
      </w:tr>
    </w:tbl>
    <w:p w14:paraId="61E2CA80" w14:textId="77777777" w:rsidR="007E7016" w:rsidRPr="008033A9" w:rsidRDefault="007E7016" w:rsidP="007E7016">
      <w:pPr>
        <w:pStyle w:val="Paragraphedeliste"/>
        <w:numPr>
          <w:ilvl w:val="0"/>
          <w:numId w:val="32"/>
        </w:numPr>
        <w:tabs>
          <w:tab w:val="left" w:pos="709"/>
          <w:tab w:val="left" w:pos="851"/>
          <w:tab w:val="left" w:pos="993"/>
        </w:tabs>
        <w:spacing w:before="120" w:after="0" w:line="240" w:lineRule="auto"/>
        <w:ind w:left="567" w:hanging="425"/>
        <w:contextualSpacing w:val="0"/>
        <w:jc w:val="both"/>
        <w:rPr>
          <w:rFonts w:ascii="Arial Narrow" w:eastAsia="Times New Roman" w:hAnsi="Arial Narrow" w:cs="Calibri"/>
          <w:bCs/>
          <w:color w:val="000000"/>
          <w:sz w:val="20"/>
          <w:szCs w:val="20"/>
          <w:lang w:val="fr-FR" w:eastAsia="fr-FR"/>
        </w:rPr>
      </w:pPr>
      <w:r w:rsidRPr="008033A9">
        <w:rPr>
          <w:rFonts w:ascii="Arial Narrow" w:eastAsia="Times New Roman" w:hAnsi="Arial Narrow" w:cs="Calibri"/>
          <w:bCs/>
          <w:color w:val="000000"/>
          <w:sz w:val="20"/>
          <w:szCs w:val="20"/>
          <w:lang w:val="fr-FR" w:eastAsia="fr-FR"/>
        </w:rPr>
        <w:t xml:space="preserve">Plan de financement  </w:t>
      </w:r>
    </w:p>
    <w:p w14:paraId="547F7CD6" w14:textId="7055186E" w:rsidR="007E7016" w:rsidRPr="008033A9" w:rsidRDefault="007E7016" w:rsidP="007E7016">
      <w:pPr>
        <w:spacing w:before="60" w:after="60" w:line="312" w:lineRule="auto"/>
        <w:jc w:val="both"/>
        <w:rPr>
          <w:rFonts w:ascii="Arial Narrow" w:eastAsia="Times New Roman" w:hAnsi="Arial Narrow" w:cs="Calibri"/>
          <w:bCs/>
          <w:color w:val="000000"/>
          <w:sz w:val="20"/>
          <w:szCs w:val="20"/>
          <w:lang w:eastAsia="fr-FR"/>
        </w:rPr>
      </w:pPr>
      <w:r w:rsidRPr="008033A9">
        <w:rPr>
          <w:rFonts w:ascii="Arial Narrow" w:eastAsia="Times New Roman" w:hAnsi="Arial Narrow" w:cs="Calibri"/>
          <w:bCs/>
          <w:color w:val="000000"/>
          <w:sz w:val="20"/>
          <w:szCs w:val="20"/>
          <w:lang w:eastAsia="fr-FR"/>
        </w:rPr>
        <w:t xml:space="preserve">Ce plan doit mettre en exergue les emplois (dépenses) et les ressources (revenus). L’organisme porteur du projet doit veiller à la cohérence du budget global du projet et à la viabilité du plan de financement. </w:t>
      </w:r>
    </w:p>
    <w:p w14:paraId="39E50153" w14:textId="77777777" w:rsidR="007E7016" w:rsidRPr="00B529FC" w:rsidRDefault="007E7016" w:rsidP="007E7016">
      <w:pPr>
        <w:spacing w:before="60" w:after="60" w:line="312" w:lineRule="auto"/>
        <w:jc w:val="both"/>
        <w:rPr>
          <w:rFonts w:ascii="Arial Narrow" w:eastAsia="Times New Roman" w:hAnsi="Arial Narrow" w:cs="Calibri"/>
          <w:bCs/>
          <w:color w:val="000000"/>
          <w:sz w:val="8"/>
          <w:szCs w:val="8"/>
          <w:lang w:eastAsia="fr-FR"/>
        </w:rPr>
      </w:pPr>
    </w:p>
    <w:p w14:paraId="21708FFE" w14:textId="77777777" w:rsidR="007E7016" w:rsidRPr="008033A9" w:rsidRDefault="007E7016" w:rsidP="007E7016">
      <w:pPr>
        <w:pStyle w:val="Paragraphedeliste"/>
        <w:numPr>
          <w:ilvl w:val="0"/>
          <w:numId w:val="33"/>
        </w:numPr>
        <w:spacing w:before="60" w:after="60" w:line="312" w:lineRule="auto"/>
        <w:jc w:val="both"/>
        <w:rPr>
          <w:rFonts w:ascii="Arial Narrow" w:eastAsia="Times New Roman" w:hAnsi="Arial Narrow" w:cs="Calibri"/>
          <w:bCs/>
          <w:color w:val="000000"/>
          <w:sz w:val="20"/>
          <w:szCs w:val="20"/>
          <w:lang w:val="fr-FR" w:eastAsia="fr-FR"/>
        </w:rPr>
      </w:pPr>
      <w:bookmarkStart w:id="10" w:name="_Hlk24662233"/>
      <w:r w:rsidRPr="008033A9">
        <w:rPr>
          <w:rFonts w:ascii="Arial Narrow" w:eastAsia="Times New Roman" w:hAnsi="Arial Narrow" w:cs="Calibri"/>
          <w:bCs/>
          <w:color w:val="000000"/>
          <w:sz w:val="20"/>
          <w:szCs w:val="20"/>
          <w:lang w:val="fr-FR" w:eastAsia="fr-FR"/>
        </w:rPr>
        <w:t>Tableau des dépenses prévisionnelles</w:t>
      </w:r>
    </w:p>
    <w:tbl>
      <w:tblPr>
        <w:tblW w:w="952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607"/>
        <w:gridCol w:w="1276"/>
        <w:gridCol w:w="1276"/>
        <w:gridCol w:w="1316"/>
        <w:gridCol w:w="1378"/>
      </w:tblGrid>
      <w:tr w:rsidR="003A516D" w:rsidRPr="008033A9" w14:paraId="57904942" w14:textId="77777777" w:rsidTr="003A516D">
        <w:trPr>
          <w:tblHeader/>
        </w:trPr>
        <w:tc>
          <w:tcPr>
            <w:tcW w:w="675" w:type="dxa"/>
            <w:shd w:val="clear" w:color="auto" w:fill="F2F2F2"/>
          </w:tcPr>
          <w:bookmarkEnd w:id="10"/>
          <w:p w14:paraId="7650B7A5" w14:textId="77777777" w:rsidR="003A516D" w:rsidRPr="008033A9" w:rsidRDefault="003A516D"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N°</w:t>
            </w:r>
          </w:p>
        </w:tc>
        <w:tc>
          <w:tcPr>
            <w:tcW w:w="3607" w:type="dxa"/>
            <w:shd w:val="clear" w:color="auto" w:fill="F2F2F2"/>
          </w:tcPr>
          <w:p w14:paraId="11A233E0" w14:textId="77777777" w:rsidR="003A516D" w:rsidRPr="008033A9" w:rsidRDefault="003A516D"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Rubriques</w:t>
            </w:r>
          </w:p>
        </w:tc>
        <w:tc>
          <w:tcPr>
            <w:tcW w:w="1276" w:type="dxa"/>
            <w:shd w:val="clear" w:color="auto" w:fill="F2F2F2"/>
          </w:tcPr>
          <w:p w14:paraId="16ACC077" w14:textId="77777777" w:rsidR="003A516D" w:rsidRPr="008033A9" w:rsidRDefault="003A516D"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Coût Année 1</w:t>
            </w:r>
          </w:p>
        </w:tc>
        <w:tc>
          <w:tcPr>
            <w:tcW w:w="1276" w:type="dxa"/>
            <w:shd w:val="clear" w:color="auto" w:fill="F2F2F2"/>
          </w:tcPr>
          <w:p w14:paraId="7C604F85" w14:textId="77777777" w:rsidR="003A516D" w:rsidRPr="008033A9" w:rsidRDefault="003A516D"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Coût Année 2</w:t>
            </w:r>
          </w:p>
        </w:tc>
        <w:tc>
          <w:tcPr>
            <w:tcW w:w="1316" w:type="dxa"/>
            <w:shd w:val="clear" w:color="auto" w:fill="F2F2F2"/>
          </w:tcPr>
          <w:p w14:paraId="0E2DE81E" w14:textId="77777777" w:rsidR="003A516D" w:rsidRPr="008033A9" w:rsidRDefault="003A516D"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Total</w:t>
            </w:r>
          </w:p>
        </w:tc>
        <w:tc>
          <w:tcPr>
            <w:tcW w:w="1378" w:type="dxa"/>
            <w:shd w:val="clear" w:color="auto" w:fill="F2F2F2"/>
          </w:tcPr>
          <w:p w14:paraId="1AC375F0" w14:textId="7B78BF23" w:rsidR="003A516D" w:rsidRPr="008033A9" w:rsidRDefault="003A516D"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 du budget</w:t>
            </w:r>
          </w:p>
        </w:tc>
      </w:tr>
      <w:tr w:rsidR="00DD1E53" w:rsidRPr="008033A9" w14:paraId="6557840B" w14:textId="77777777" w:rsidTr="00517FAE">
        <w:tc>
          <w:tcPr>
            <w:tcW w:w="675" w:type="dxa"/>
            <w:shd w:val="clear" w:color="auto" w:fill="8496B0" w:themeFill="text2" w:themeFillTint="99"/>
          </w:tcPr>
          <w:p w14:paraId="6BFAFD4C" w14:textId="69718358" w:rsidR="00DD1E53" w:rsidRDefault="00DD1E53" w:rsidP="00F155A0">
            <w:pPr>
              <w:spacing w:before="60" w:after="60" w:line="312" w:lineRule="auto"/>
              <w:rPr>
                <w:rFonts w:ascii="Arial Narrow" w:eastAsia="Times New Roman" w:hAnsi="Arial Narrow" w:cs="Calibri"/>
                <w:b/>
                <w:color w:val="000000"/>
                <w:sz w:val="20"/>
                <w:szCs w:val="20"/>
                <w:lang w:eastAsia="fr-FR"/>
              </w:rPr>
            </w:pPr>
            <w:r>
              <w:rPr>
                <w:rFonts w:ascii="Arial Narrow" w:eastAsia="Times New Roman" w:hAnsi="Arial Narrow" w:cs="Calibri"/>
                <w:b/>
                <w:color w:val="000000"/>
                <w:sz w:val="20"/>
                <w:szCs w:val="20"/>
                <w:lang w:eastAsia="fr-FR"/>
              </w:rPr>
              <w:t>A</w:t>
            </w:r>
          </w:p>
        </w:tc>
        <w:tc>
          <w:tcPr>
            <w:tcW w:w="3607" w:type="dxa"/>
            <w:shd w:val="clear" w:color="auto" w:fill="8496B0" w:themeFill="text2" w:themeFillTint="99"/>
          </w:tcPr>
          <w:p w14:paraId="16D42EFE" w14:textId="2E76C97F" w:rsidR="00DD1E53" w:rsidRPr="008033A9" w:rsidRDefault="00DD1E53" w:rsidP="00F155A0">
            <w:pPr>
              <w:spacing w:before="60" w:after="60" w:line="312" w:lineRule="auto"/>
              <w:rPr>
                <w:rFonts w:ascii="Arial Narrow" w:eastAsia="Times New Roman" w:hAnsi="Arial Narrow" w:cs="Calibri"/>
                <w:b/>
                <w:color w:val="000000"/>
                <w:sz w:val="20"/>
                <w:szCs w:val="20"/>
                <w:lang w:eastAsia="fr-FR"/>
              </w:rPr>
            </w:pPr>
            <w:r>
              <w:rPr>
                <w:rFonts w:ascii="Arial Narrow" w:eastAsia="Times New Roman" w:hAnsi="Arial Narrow" w:cs="Calibri"/>
                <w:b/>
                <w:color w:val="000000"/>
                <w:sz w:val="20"/>
                <w:szCs w:val="20"/>
                <w:lang w:eastAsia="fr-FR"/>
              </w:rPr>
              <w:t>Investissement</w:t>
            </w:r>
          </w:p>
        </w:tc>
        <w:tc>
          <w:tcPr>
            <w:tcW w:w="1276" w:type="dxa"/>
            <w:shd w:val="clear" w:color="auto" w:fill="8496B0" w:themeFill="text2" w:themeFillTint="99"/>
          </w:tcPr>
          <w:p w14:paraId="651B8CC7" w14:textId="77777777" w:rsidR="00DD1E53" w:rsidRPr="008033A9" w:rsidRDefault="00DD1E53" w:rsidP="00F155A0">
            <w:pPr>
              <w:spacing w:before="60" w:after="60" w:line="312" w:lineRule="auto"/>
              <w:rPr>
                <w:rFonts w:ascii="Arial Narrow" w:eastAsia="Times New Roman" w:hAnsi="Arial Narrow" w:cs="Calibri"/>
                <w:b/>
                <w:color w:val="000000"/>
                <w:sz w:val="20"/>
                <w:szCs w:val="20"/>
                <w:lang w:eastAsia="fr-FR"/>
              </w:rPr>
            </w:pPr>
          </w:p>
        </w:tc>
        <w:tc>
          <w:tcPr>
            <w:tcW w:w="1276" w:type="dxa"/>
            <w:shd w:val="clear" w:color="auto" w:fill="8496B0" w:themeFill="text2" w:themeFillTint="99"/>
          </w:tcPr>
          <w:p w14:paraId="6CF4AB92" w14:textId="77777777" w:rsidR="00DD1E53" w:rsidRPr="008033A9" w:rsidRDefault="00DD1E53" w:rsidP="00F155A0">
            <w:pPr>
              <w:spacing w:before="60" w:after="60" w:line="312" w:lineRule="auto"/>
              <w:rPr>
                <w:rFonts w:ascii="Arial Narrow" w:eastAsia="Times New Roman" w:hAnsi="Arial Narrow" w:cs="Calibri"/>
                <w:b/>
                <w:color w:val="000000"/>
                <w:sz w:val="20"/>
                <w:szCs w:val="20"/>
                <w:lang w:eastAsia="fr-FR"/>
              </w:rPr>
            </w:pPr>
          </w:p>
        </w:tc>
        <w:tc>
          <w:tcPr>
            <w:tcW w:w="1316" w:type="dxa"/>
            <w:shd w:val="clear" w:color="auto" w:fill="8496B0" w:themeFill="text2" w:themeFillTint="99"/>
          </w:tcPr>
          <w:p w14:paraId="0166F4DB" w14:textId="77777777" w:rsidR="00DD1E53" w:rsidRPr="008033A9" w:rsidRDefault="00DD1E53" w:rsidP="00F155A0">
            <w:pPr>
              <w:spacing w:before="60" w:after="60" w:line="312" w:lineRule="auto"/>
              <w:rPr>
                <w:rFonts w:ascii="Arial Narrow" w:eastAsia="Times New Roman" w:hAnsi="Arial Narrow" w:cs="Calibri"/>
                <w:b/>
                <w:color w:val="000000"/>
                <w:sz w:val="20"/>
                <w:szCs w:val="20"/>
                <w:lang w:eastAsia="fr-FR"/>
              </w:rPr>
            </w:pPr>
          </w:p>
        </w:tc>
        <w:tc>
          <w:tcPr>
            <w:tcW w:w="1378" w:type="dxa"/>
            <w:shd w:val="clear" w:color="auto" w:fill="8496B0" w:themeFill="text2" w:themeFillTint="99"/>
          </w:tcPr>
          <w:p w14:paraId="65CC2FED" w14:textId="77777777" w:rsidR="00DD1E53" w:rsidRPr="008033A9" w:rsidRDefault="00DD1E53" w:rsidP="00F155A0">
            <w:pPr>
              <w:spacing w:before="60" w:after="60" w:line="312" w:lineRule="auto"/>
              <w:rPr>
                <w:rFonts w:ascii="Arial Narrow" w:eastAsia="Times New Roman" w:hAnsi="Arial Narrow" w:cs="Calibri"/>
                <w:b/>
                <w:color w:val="000000"/>
                <w:sz w:val="20"/>
                <w:szCs w:val="20"/>
                <w:lang w:eastAsia="fr-FR"/>
              </w:rPr>
            </w:pPr>
          </w:p>
        </w:tc>
      </w:tr>
      <w:tr w:rsidR="003A516D" w:rsidRPr="00517FAE" w14:paraId="0CC5DB3F" w14:textId="77777777" w:rsidTr="003A516D">
        <w:tc>
          <w:tcPr>
            <w:tcW w:w="675" w:type="dxa"/>
          </w:tcPr>
          <w:p w14:paraId="5765F657" w14:textId="124B3EA1"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r w:rsidRPr="00517FAE">
              <w:rPr>
                <w:rFonts w:ascii="Arial Narrow" w:eastAsia="Times New Roman" w:hAnsi="Arial Narrow" w:cs="Calibri"/>
                <w:color w:val="000000"/>
                <w:sz w:val="20"/>
                <w:szCs w:val="20"/>
                <w:lang w:eastAsia="fr-FR"/>
              </w:rPr>
              <w:t>1</w:t>
            </w:r>
          </w:p>
        </w:tc>
        <w:tc>
          <w:tcPr>
            <w:tcW w:w="3607" w:type="dxa"/>
            <w:shd w:val="clear" w:color="auto" w:fill="F2F2F2"/>
          </w:tcPr>
          <w:p w14:paraId="7DA85107" w14:textId="744C4E39"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r w:rsidRPr="00517FAE">
              <w:rPr>
                <w:rFonts w:ascii="Arial Narrow" w:eastAsia="Times New Roman" w:hAnsi="Arial Narrow" w:cs="Calibri"/>
                <w:color w:val="000000"/>
                <w:sz w:val="20"/>
                <w:szCs w:val="20"/>
                <w:lang w:eastAsia="fr-FR"/>
              </w:rPr>
              <w:t>Investissement</w:t>
            </w:r>
            <w:r w:rsidR="0047396B">
              <w:rPr>
                <w:rFonts w:ascii="Arial Narrow" w:eastAsia="Times New Roman" w:hAnsi="Arial Narrow" w:cs="Calibri"/>
                <w:color w:val="000000"/>
                <w:sz w:val="20"/>
                <w:szCs w:val="20"/>
                <w:lang w:eastAsia="fr-FR"/>
              </w:rPr>
              <w:t>s</w:t>
            </w:r>
            <w:r w:rsidRPr="00517FAE">
              <w:rPr>
                <w:rFonts w:ascii="Arial Narrow" w:eastAsia="Times New Roman" w:hAnsi="Arial Narrow" w:cs="Calibri"/>
                <w:color w:val="000000"/>
                <w:sz w:val="20"/>
                <w:szCs w:val="20"/>
                <w:lang w:eastAsia="fr-FR"/>
              </w:rPr>
              <w:t xml:space="preserve"> technique</w:t>
            </w:r>
            <w:r w:rsidR="0047396B">
              <w:rPr>
                <w:rFonts w:ascii="Arial Narrow" w:eastAsia="Times New Roman" w:hAnsi="Arial Narrow" w:cs="Calibri"/>
                <w:color w:val="000000"/>
                <w:sz w:val="20"/>
                <w:szCs w:val="20"/>
                <w:lang w:eastAsia="fr-FR"/>
              </w:rPr>
              <w:t>s</w:t>
            </w:r>
            <w:r w:rsidRPr="00517FAE">
              <w:rPr>
                <w:rFonts w:ascii="Arial Narrow" w:eastAsia="Times New Roman" w:hAnsi="Arial Narrow" w:cs="Calibri"/>
                <w:color w:val="000000"/>
                <w:sz w:val="20"/>
                <w:szCs w:val="20"/>
                <w:lang w:eastAsia="fr-FR"/>
              </w:rPr>
              <w:t xml:space="preserve"> du projet</w:t>
            </w:r>
          </w:p>
        </w:tc>
        <w:tc>
          <w:tcPr>
            <w:tcW w:w="1276" w:type="dxa"/>
          </w:tcPr>
          <w:p w14:paraId="3D396930"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c>
          <w:tcPr>
            <w:tcW w:w="1276" w:type="dxa"/>
          </w:tcPr>
          <w:p w14:paraId="5E8522CA"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c>
          <w:tcPr>
            <w:tcW w:w="1316" w:type="dxa"/>
          </w:tcPr>
          <w:p w14:paraId="3F826B4D"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c>
          <w:tcPr>
            <w:tcW w:w="1378" w:type="dxa"/>
          </w:tcPr>
          <w:p w14:paraId="095B407E"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r>
      <w:tr w:rsidR="003A516D" w:rsidRPr="00517FAE" w14:paraId="4DC875D4" w14:textId="77777777" w:rsidTr="003A516D">
        <w:tc>
          <w:tcPr>
            <w:tcW w:w="675" w:type="dxa"/>
          </w:tcPr>
          <w:p w14:paraId="5E7B7B99" w14:textId="6F7F2EB1" w:rsidR="003A516D" w:rsidRPr="00517FAE" w:rsidRDefault="00126827" w:rsidP="00F155A0">
            <w:pPr>
              <w:spacing w:before="60" w:after="60" w:line="312" w:lineRule="auto"/>
              <w:rPr>
                <w:rFonts w:ascii="Arial Narrow" w:eastAsia="Times New Roman" w:hAnsi="Arial Narrow" w:cs="Calibri"/>
                <w:color w:val="000000"/>
                <w:sz w:val="20"/>
                <w:szCs w:val="20"/>
                <w:lang w:eastAsia="fr-FR"/>
              </w:rPr>
            </w:pPr>
            <w:r w:rsidRPr="00517FAE">
              <w:rPr>
                <w:rFonts w:ascii="Arial Narrow" w:eastAsia="Times New Roman" w:hAnsi="Arial Narrow" w:cs="Calibri"/>
                <w:color w:val="000000"/>
                <w:sz w:val="20"/>
                <w:szCs w:val="20"/>
                <w:lang w:eastAsia="fr-FR"/>
              </w:rPr>
              <w:t>2</w:t>
            </w:r>
          </w:p>
        </w:tc>
        <w:tc>
          <w:tcPr>
            <w:tcW w:w="3607" w:type="dxa"/>
            <w:shd w:val="clear" w:color="auto" w:fill="F2F2F2"/>
          </w:tcPr>
          <w:p w14:paraId="42418482"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r w:rsidRPr="00517FAE">
              <w:rPr>
                <w:rFonts w:ascii="Arial Narrow" w:eastAsia="Times New Roman" w:hAnsi="Arial Narrow" w:cs="Calibri"/>
                <w:color w:val="000000"/>
                <w:sz w:val="20"/>
                <w:szCs w:val="20"/>
                <w:lang w:eastAsia="fr-FR"/>
              </w:rPr>
              <w:t>Etudes ou expertises</w:t>
            </w:r>
          </w:p>
        </w:tc>
        <w:tc>
          <w:tcPr>
            <w:tcW w:w="1276" w:type="dxa"/>
          </w:tcPr>
          <w:p w14:paraId="66854697"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c>
          <w:tcPr>
            <w:tcW w:w="1276" w:type="dxa"/>
          </w:tcPr>
          <w:p w14:paraId="21F2071E"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c>
          <w:tcPr>
            <w:tcW w:w="1316" w:type="dxa"/>
          </w:tcPr>
          <w:p w14:paraId="10099A3E"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c>
          <w:tcPr>
            <w:tcW w:w="1378" w:type="dxa"/>
          </w:tcPr>
          <w:p w14:paraId="5B6F0966"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r>
      <w:tr w:rsidR="00126827" w:rsidRPr="00517FAE" w14:paraId="3F448920" w14:textId="77777777" w:rsidTr="008D07FB">
        <w:tc>
          <w:tcPr>
            <w:tcW w:w="675" w:type="dxa"/>
          </w:tcPr>
          <w:p w14:paraId="6F73E12B" w14:textId="686B0255" w:rsidR="00126827" w:rsidRPr="00517FAE" w:rsidRDefault="00126827" w:rsidP="008D07FB">
            <w:pPr>
              <w:spacing w:before="60" w:after="60" w:line="312" w:lineRule="auto"/>
              <w:rPr>
                <w:rFonts w:ascii="Arial Narrow" w:eastAsia="Times New Roman" w:hAnsi="Arial Narrow" w:cs="Calibri"/>
                <w:color w:val="000000"/>
                <w:sz w:val="20"/>
                <w:szCs w:val="20"/>
                <w:lang w:eastAsia="fr-FR"/>
              </w:rPr>
            </w:pPr>
            <w:r w:rsidRPr="00517FAE">
              <w:rPr>
                <w:rFonts w:ascii="Arial Narrow" w:eastAsia="Times New Roman" w:hAnsi="Arial Narrow" w:cs="Calibri"/>
                <w:color w:val="000000"/>
                <w:sz w:val="20"/>
                <w:szCs w:val="20"/>
                <w:lang w:eastAsia="fr-FR"/>
              </w:rPr>
              <w:t>3</w:t>
            </w:r>
          </w:p>
        </w:tc>
        <w:tc>
          <w:tcPr>
            <w:tcW w:w="3607" w:type="dxa"/>
            <w:shd w:val="clear" w:color="auto" w:fill="F2F2F2"/>
          </w:tcPr>
          <w:p w14:paraId="4B921A98" w14:textId="77777777" w:rsidR="00126827" w:rsidRPr="00517FAE" w:rsidRDefault="00126827" w:rsidP="008D07FB">
            <w:pPr>
              <w:spacing w:before="60" w:after="60" w:line="312" w:lineRule="auto"/>
              <w:rPr>
                <w:rFonts w:ascii="Arial Narrow" w:eastAsia="Times New Roman" w:hAnsi="Arial Narrow" w:cs="Calibri"/>
                <w:color w:val="000000"/>
                <w:sz w:val="20"/>
                <w:szCs w:val="20"/>
                <w:lang w:eastAsia="fr-FR"/>
              </w:rPr>
            </w:pPr>
            <w:r w:rsidRPr="00517FAE">
              <w:rPr>
                <w:rFonts w:ascii="Arial Narrow" w:eastAsia="Times New Roman" w:hAnsi="Arial Narrow" w:cs="Calibri"/>
                <w:color w:val="000000"/>
                <w:sz w:val="20"/>
                <w:szCs w:val="20"/>
                <w:lang w:eastAsia="fr-FR"/>
              </w:rPr>
              <w:t>Gestion des risques environnementaux et sociaux</w:t>
            </w:r>
          </w:p>
        </w:tc>
        <w:tc>
          <w:tcPr>
            <w:tcW w:w="1276" w:type="dxa"/>
          </w:tcPr>
          <w:p w14:paraId="3F130951" w14:textId="77777777" w:rsidR="00126827" w:rsidRPr="00517FAE" w:rsidRDefault="00126827" w:rsidP="008D07FB">
            <w:pPr>
              <w:spacing w:before="60" w:after="60" w:line="312" w:lineRule="auto"/>
              <w:rPr>
                <w:rFonts w:ascii="Arial Narrow" w:eastAsia="Times New Roman" w:hAnsi="Arial Narrow" w:cs="Calibri"/>
                <w:color w:val="000000"/>
                <w:sz w:val="20"/>
                <w:szCs w:val="20"/>
                <w:lang w:eastAsia="fr-FR"/>
              </w:rPr>
            </w:pPr>
          </w:p>
        </w:tc>
        <w:tc>
          <w:tcPr>
            <w:tcW w:w="1276" w:type="dxa"/>
          </w:tcPr>
          <w:p w14:paraId="585948EF" w14:textId="77777777" w:rsidR="00126827" w:rsidRPr="00517FAE" w:rsidRDefault="00126827" w:rsidP="008D07FB">
            <w:pPr>
              <w:spacing w:before="60" w:after="60" w:line="312" w:lineRule="auto"/>
              <w:rPr>
                <w:rFonts w:ascii="Arial Narrow" w:eastAsia="Times New Roman" w:hAnsi="Arial Narrow" w:cs="Calibri"/>
                <w:color w:val="000000"/>
                <w:sz w:val="20"/>
                <w:szCs w:val="20"/>
                <w:lang w:eastAsia="fr-FR"/>
              </w:rPr>
            </w:pPr>
          </w:p>
        </w:tc>
        <w:tc>
          <w:tcPr>
            <w:tcW w:w="1316" w:type="dxa"/>
          </w:tcPr>
          <w:p w14:paraId="744FD0DD" w14:textId="77777777" w:rsidR="00126827" w:rsidRPr="00517FAE" w:rsidRDefault="00126827" w:rsidP="008D07FB">
            <w:pPr>
              <w:spacing w:before="60" w:after="60" w:line="312" w:lineRule="auto"/>
              <w:rPr>
                <w:rFonts w:ascii="Arial Narrow" w:eastAsia="Times New Roman" w:hAnsi="Arial Narrow" w:cs="Calibri"/>
                <w:color w:val="000000"/>
                <w:sz w:val="20"/>
                <w:szCs w:val="20"/>
                <w:lang w:eastAsia="fr-FR"/>
              </w:rPr>
            </w:pPr>
          </w:p>
        </w:tc>
        <w:tc>
          <w:tcPr>
            <w:tcW w:w="1378" w:type="dxa"/>
          </w:tcPr>
          <w:p w14:paraId="350C9889" w14:textId="77777777" w:rsidR="00126827" w:rsidRPr="00517FAE" w:rsidRDefault="00126827" w:rsidP="008D07FB">
            <w:pPr>
              <w:spacing w:before="60" w:after="60" w:line="312" w:lineRule="auto"/>
              <w:rPr>
                <w:rFonts w:ascii="Arial Narrow" w:eastAsia="Times New Roman" w:hAnsi="Arial Narrow" w:cs="Calibri"/>
                <w:color w:val="000000"/>
                <w:sz w:val="20"/>
                <w:szCs w:val="20"/>
                <w:lang w:eastAsia="fr-FR"/>
              </w:rPr>
            </w:pPr>
          </w:p>
        </w:tc>
      </w:tr>
      <w:tr w:rsidR="003A516D" w:rsidRPr="00517FAE" w14:paraId="2B57BE23" w14:textId="77777777" w:rsidTr="003A516D">
        <w:tc>
          <w:tcPr>
            <w:tcW w:w="675" w:type="dxa"/>
          </w:tcPr>
          <w:p w14:paraId="1E5D35D0" w14:textId="420E0FF8"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r w:rsidRPr="00517FAE">
              <w:rPr>
                <w:rFonts w:ascii="Arial Narrow" w:eastAsia="Times New Roman" w:hAnsi="Arial Narrow" w:cs="Calibri"/>
                <w:color w:val="000000"/>
                <w:sz w:val="20"/>
                <w:szCs w:val="20"/>
                <w:lang w:eastAsia="fr-FR"/>
              </w:rPr>
              <w:t>4</w:t>
            </w:r>
          </w:p>
        </w:tc>
        <w:tc>
          <w:tcPr>
            <w:tcW w:w="3607" w:type="dxa"/>
            <w:shd w:val="clear" w:color="auto" w:fill="F2F2F2"/>
          </w:tcPr>
          <w:p w14:paraId="2F7370CA" w14:textId="1699DBC4" w:rsidR="003A516D" w:rsidRPr="00517FAE" w:rsidRDefault="003A516D" w:rsidP="0047396B">
            <w:pPr>
              <w:spacing w:before="60" w:after="60" w:line="312" w:lineRule="auto"/>
              <w:rPr>
                <w:rFonts w:ascii="Arial Narrow" w:eastAsia="Times New Roman" w:hAnsi="Arial Narrow" w:cs="Calibri"/>
                <w:color w:val="000000"/>
                <w:sz w:val="20"/>
                <w:szCs w:val="20"/>
                <w:lang w:eastAsia="fr-FR"/>
              </w:rPr>
            </w:pPr>
            <w:r w:rsidRPr="00517FAE">
              <w:rPr>
                <w:rFonts w:ascii="Arial Narrow" w:eastAsia="Times New Roman" w:hAnsi="Arial Narrow" w:cs="Calibri"/>
                <w:color w:val="000000"/>
                <w:sz w:val="20"/>
                <w:szCs w:val="20"/>
                <w:lang w:eastAsia="fr-FR"/>
              </w:rPr>
              <w:t>Renforcement de capacités et</w:t>
            </w:r>
            <w:r w:rsidR="0047396B">
              <w:rPr>
                <w:rFonts w:ascii="Arial Narrow" w:eastAsia="Times New Roman" w:hAnsi="Arial Narrow" w:cs="Calibri"/>
                <w:color w:val="000000"/>
                <w:sz w:val="20"/>
                <w:szCs w:val="20"/>
                <w:lang w:eastAsia="fr-FR"/>
              </w:rPr>
              <w:t xml:space="preserve"> </w:t>
            </w:r>
            <w:r w:rsidRPr="00517FAE">
              <w:rPr>
                <w:rFonts w:ascii="Arial Narrow" w:eastAsia="Times New Roman" w:hAnsi="Arial Narrow" w:cs="Calibri"/>
                <w:color w:val="000000"/>
                <w:sz w:val="20"/>
                <w:szCs w:val="20"/>
                <w:lang w:eastAsia="fr-FR"/>
              </w:rPr>
              <w:t>formation</w:t>
            </w:r>
          </w:p>
        </w:tc>
        <w:tc>
          <w:tcPr>
            <w:tcW w:w="1276" w:type="dxa"/>
          </w:tcPr>
          <w:p w14:paraId="7ABABE6F"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c>
          <w:tcPr>
            <w:tcW w:w="1276" w:type="dxa"/>
          </w:tcPr>
          <w:p w14:paraId="6928AC58"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c>
          <w:tcPr>
            <w:tcW w:w="1316" w:type="dxa"/>
          </w:tcPr>
          <w:p w14:paraId="42F26209"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c>
          <w:tcPr>
            <w:tcW w:w="1378" w:type="dxa"/>
          </w:tcPr>
          <w:p w14:paraId="67A7CC5B"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r>
      <w:tr w:rsidR="00DD1E53" w:rsidRPr="008033A9" w14:paraId="3445E7E9" w14:textId="77777777" w:rsidTr="00517FAE">
        <w:tc>
          <w:tcPr>
            <w:tcW w:w="675" w:type="dxa"/>
            <w:shd w:val="clear" w:color="auto" w:fill="8496B0" w:themeFill="text2" w:themeFillTint="99"/>
          </w:tcPr>
          <w:p w14:paraId="14CEEB2B" w14:textId="1E1CDE96" w:rsidR="00DD1E53" w:rsidRDefault="00DD1E53" w:rsidP="00F155A0">
            <w:pPr>
              <w:spacing w:before="60" w:after="60" w:line="312" w:lineRule="auto"/>
              <w:rPr>
                <w:rFonts w:ascii="Arial Narrow" w:eastAsia="Times New Roman" w:hAnsi="Arial Narrow" w:cs="Calibri"/>
                <w:b/>
                <w:color w:val="000000"/>
                <w:sz w:val="20"/>
                <w:szCs w:val="20"/>
                <w:lang w:eastAsia="fr-FR"/>
              </w:rPr>
            </w:pPr>
            <w:r>
              <w:rPr>
                <w:rFonts w:ascii="Arial Narrow" w:eastAsia="Times New Roman" w:hAnsi="Arial Narrow" w:cs="Calibri"/>
                <w:b/>
                <w:color w:val="000000"/>
                <w:sz w:val="20"/>
                <w:szCs w:val="20"/>
                <w:lang w:eastAsia="fr-FR"/>
              </w:rPr>
              <w:t>B</w:t>
            </w:r>
          </w:p>
        </w:tc>
        <w:tc>
          <w:tcPr>
            <w:tcW w:w="3607" w:type="dxa"/>
            <w:shd w:val="clear" w:color="auto" w:fill="8496B0" w:themeFill="text2" w:themeFillTint="99"/>
          </w:tcPr>
          <w:p w14:paraId="612082BF" w14:textId="31439FAE" w:rsidR="00DD1E53" w:rsidRPr="008033A9" w:rsidRDefault="00DD1E53" w:rsidP="00F155A0">
            <w:pPr>
              <w:spacing w:before="60" w:after="60" w:line="312" w:lineRule="auto"/>
              <w:rPr>
                <w:rFonts w:ascii="Arial Narrow" w:eastAsia="Times New Roman" w:hAnsi="Arial Narrow" w:cs="Calibri"/>
                <w:b/>
                <w:color w:val="000000"/>
                <w:sz w:val="20"/>
                <w:szCs w:val="20"/>
                <w:lang w:eastAsia="fr-FR"/>
              </w:rPr>
            </w:pPr>
            <w:r>
              <w:rPr>
                <w:rFonts w:ascii="Arial Narrow" w:eastAsia="Times New Roman" w:hAnsi="Arial Narrow" w:cs="Calibri"/>
                <w:b/>
                <w:color w:val="000000"/>
                <w:sz w:val="20"/>
                <w:szCs w:val="20"/>
                <w:lang w:eastAsia="fr-FR"/>
              </w:rPr>
              <w:t>Coûts administratifs</w:t>
            </w:r>
          </w:p>
        </w:tc>
        <w:tc>
          <w:tcPr>
            <w:tcW w:w="1276" w:type="dxa"/>
            <w:shd w:val="clear" w:color="auto" w:fill="8496B0" w:themeFill="text2" w:themeFillTint="99"/>
          </w:tcPr>
          <w:p w14:paraId="3744C715" w14:textId="77777777" w:rsidR="00DD1E53" w:rsidRPr="008033A9" w:rsidRDefault="00DD1E53" w:rsidP="00F155A0">
            <w:pPr>
              <w:spacing w:before="60" w:after="60" w:line="312" w:lineRule="auto"/>
              <w:rPr>
                <w:rFonts w:ascii="Arial Narrow" w:eastAsia="Times New Roman" w:hAnsi="Arial Narrow" w:cs="Calibri"/>
                <w:b/>
                <w:color w:val="000000"/>
                <w:sz w:val="20"/>
                <w:szCs w:val="20"/>
                <w:lang w:eastAsia="fr-FR"/>
              </w:rPr>
            </w:pPr>
          </w:p>
        </w:tc>
        <w:tc>
          <w:tcPr>
            <w:tcW w:w="1276" w:type="dxa"/>
            <w:shd w:val="clear" w:color="auto" w:fill="8496B0" w:themeFill="text2" w:themeFillTint="99"/>
          </w:tcPr>
          <w:p w14:paraId="64964778" w14:textId="77777777" w:rsidR="00DD1E53" w:rsidRPr="008033A9" w:rsidRDefault="00DD1E53" w:rsidP="00F155A0">
            <w:pPr>
              <w:spacing w:before="60" w:after="60" w:line="312" w:lineRule="auto"/>
              <w:rPr>
                <w:rFonts w:ascii="Arial Narrow" w:eastAsia="Times New Roman" w:hAnsi="Arial Narrow" w:cs="Calibri"/>
                <w:b/>
                <w:color w:val="000000"/>
                <w:sz w:val="20"/>
                <w:szCs w:val="20"/>
                <w:lang w:eastAsia="fr-FR"/>
              </w:rPr>
            </w:pPr>
          </w:p>
        </w:tc>
        <w:tc>
          <w:tcPr>
            <w:tcW w:w="1316" w:type="dxa"/>
            <w:shd w:val="clear" w:color="auto" w:fill="8496B0" w:themeFill="text2" w:themeFillTint="99"/>
          </w:tcPr>
          <w:p w14:paraId="7440B470" w14:textId="77777777" w:rsidR="00DD1E53" w:rsidRPr="008033A9" w:rsidRDefault="00DD1E53" w:rsidP="00F155A0">
            <w:pPr>
              <w:spacing w:before="60" w:after="60" w:line="312" w:lineRule="auto"/>
              <w:rPr>
                <w:rFonts w:ascii="Arial Narrow" w:eastAsia="Times New Roman" w:hAnsi="Arial Narrow" w:cs="Calibri"/>
                <w:b/>
                <w:color w:val="000000"/>
                <w:sz w:val="20"/>
                <w:szCs w:val="20"/>
                <w:lang w:eastAsia="fr-FR"/>
              </w:rPr>
            </w:pPr>
          </w:p>
        </w:tc>
        <w:tc>
          <w:tcPr>
            <w:tcW w:w="1378" w:type="dxa"/>
            <w:shd w:val="clear" w:color="auto" w:fill="8496B0" w:themeFill="text2" w:themeFillTint="99"/>
          </w:tcPr>
          <w:p w14:paraId="71571177" w14:textId="77777777" w:rsidR="00DD1E53" w:rsidRPr="008033A9" w:rsidRDefault="00DD1E53" w:rsidP="00F155A0">
            <w:pPr>
              <w:spacing w:before="60" w:after="60" w:line="312" w:lineRule="auto"/>
              <w:rPr>
                <w:rFonts w:ascii="Arial Narrow" w:eastAsia="Times New Roman" w:hAnsi="Arial Narrow" w:cs="Calibri"/>
                <w:b/>
                <w:color w:val="000000"/>
                <w:sz w:val="20"/>
                <w:szCs w:val="20"/>
                <w:lang w:eastAsia="fr-FR"/>
              </w:rPr>
            </w:pPr>
          </w:p>
        </w:tc>
      </w:tr>
      <w:tr w:rsidR="003A516D" w:rsidRPr="00517FAE" w14:paraId="67741E97" w14:textId="77777777" w:rsidTr="003A516D">
        <w:tc>
          <w:tcPr>
            <w:tcW w:w="675" w:type="dxa"/>
          </w:tcPr>
          <w:p w14:paraId="602620F3" w14:textId="573B2862"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r w:rsidRPr="00517FAE">
              <w:rPr>
                <w:rFonts w:ascii="Arial Narrow" w:eastAsia="Times New Roman" w:hAnsi="Arial Narrow" w:cs="Calibri"/>
                <w:color w:val="000000"/>
                <w:sz w:val="20"/>
                <w:szCs w:val="20"/>
                <w:lang w:eastAsia="fr-FR"/>
              </w:rPr>
              <w:t>5</w:t>
            </w:r>
          </w:p>
        </w:tc>
        <w:tc>
          <w:tcPr>
            <w:tcW w:w="3607" w:type="dxa"/>
            <w:shd w:val="clear" w:color="auto" w:fill="F2F2F2"/>
          </w:tcPr>
          <w:p w14:paraId="31CAFB1F" w14:textId="679A57B3" w:rsidR="003A516D" w:rsidRPr="00517FAE" w:rsidRDefault="003A516D" w:rsidP="00717D45">
            <w:pPr>
              <w:spacing w:before="60" w:after="60" w:line="312" w:lineRule="auto"/>
              <w:rPr>
                <w:rFonts w:ascii="Arial Narrow" w:eastAsia="Times New Roman" w:hAnsi="Arial Narrow" w:cs="Calibri"/>
                <w:color w:val="000000"/>
                <w:sz w:val="20"/>
                <w:szCs w:val="20"/>
                <w:lang w:eastAsia="fr-FR"/>
              </w:rPr>
            </w:pPr>
            <w:r w:rsidRPr="00517FAE">
              <w:rPr>
                <w:rFonts w:ascii="Arial Narrow" w:eastAsia="Times New Roman" w:hAnsi="Arial Narrow" w:cs="Calibri"/>
                <w:color w:val="000000"/>
                <w:sz w:val="20"/>
                <w:szCs w:val="20"/>
                <w:lang w:eastAsia="fr-FR"/>
              </w:rPr>
              <w:t>Suivi</w:t>
            </w:r>
            <w:r w:rsidR="00717D45">
              <w:rPr>
                <w:rFonts w:ascii="Arial Narrow" w:eastAsia="Times New Roman" w:hAnsi="Arial Narrow" w:cs="Calibri"/>
                <w:color w:val="000000"/>
                <w:sz w:val="20"/>
                <w:szCs w:val="20"/>
                <w:lang w:eastAsia="fr-FR"/>
              </w:rPr>
              <w:t>-</w:t>
            </w:r>
            <w:r w:rsidR="00717D45" w:rsidRPr="00517FAE">
              <w:rPr>
                <w:rFonts w:ascii="Arial Narrow" w:eastAsia="Times New Roman" w:hAnsi="Arial Narrow" w:cs="Calibri"/>
                <w:color w:val="000000"/>
                <w:sz w:val="20"/>
                <w:szCs w:val="20"/>
                <w:lang w:eastAsia="fr-FR"/>
              </w:rPr>
              <w:t xml:space="preserve">Evaluation </w:t>
            </w:r>
            <w:r w:rsidR="00717D45">
              <w:rPr>
                <w:rFonts w:ascii="Arial Narrow" w:eastAsia="Times New Roman" w:hAnsi="Arial Narrow" w:cs="Calibri"/>
                <w:color w:val="000000"/>
                <w:sz w:val="20"/>
                <w:szCs w:val="20"/>
                <w:lang w:eastAsia="fr-FR"/>
              </w:rPr>
              <w:t>du projet</w:t>
            </w:r>
          </w:p>
        </w:tc>
        <w:tc>
          <w:tcPr>
            <w:tcW w:w="1276" w:type="dxa"/>
          </w:tcPr>
          <w:p w14:paraId="53109CDE"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c>
          <w:tcPr>
            <w:tcW w:w="1276" w:type="dxa"/>
          </w:tcPr>
          <w:p w14:paraId="3F5ECADD"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c>
          <w:tcPr>
            <w:tcW w:w="1316" w:type="dxa"/>
          </w:tcPr>
          <w:p w14:paraId="3E62E379"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c>
          <w:tcPr>
            <w:tcW w:w="1378" w:type="dxa"/>
          </w:tcPr>
          <w:p w14:paraId="72BD690D"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r>
      <w:tr w:rsidR="003A516D" w:rsidRPr="00517FAE" w14:paraId="7FBB324B" w14:textId="77777777" w:rsidTr="003A516D">
        <w:tc>
          <w:tcPr>
            <w:tcW w:w="675" w:type="dxa"/>
          </w:tcPr>
          <w:p w14:paraId="6CC68542" w14:textId="0F8B29E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r w:rsidRPr="00517FAE">
              <w:rPr>
                <w:rFonts w:ascii="Arial Narrow" w:eastAsia="Times New Roman" w:hAnsi="Arial Narrow" w:cs="Calibri"/>
                <w:color w:val="000000"/>
                <w:sz w:val="20"/>
                <w:szCs w:val="20"/>
                <w:lang w:eastAsia="fr-FR"/>
              </w:rPr>
              <w:t>6</w:t>
            </w:r>
          </w:p>
        </w:tc>
        <w:tc>
          <w:tcPr>
            <w:tcW w:w="3607" w:type="dxa"/>
            <w:shd w:val="clear" w:color="auto" w:fill="F2F2F2"/>
          </w:tcPr>
          <w:p w14:paraId="16F31F3A" w14:textId="53A93CB0" w:rsidR="003A516D" w:rsidRPr="00517FAE" w:rsidRDefault="00717D45" w:rsidP="00F155A0">
            <w:pPr>
              <w:spacing w:before="60" w:after="60" w:line="312" w:lineRule="auto"/>
              <w:rPr>
                <w:rFonts w:ascii="Arial Narrow" w:eastAsia="Times New Roman" w:hAnsi="Arial Narrow" w:cs="Calibri"/>
                <w:color w:val="000000"/>
                <w:sz w:val="20"/>
                <w:szCs w:val="20"/>
                <w:lang w:eastAsia="fr-FR"/>
              </w:rPr>
            </w:pPr>
            <w:r w:rsidRPr="00517FAE">
              <w:rPr>
                <w:rFonts w:ascii="Arial Narrow" w:eastAsia="Times New Roman" w:hAnsi="Arial Narrow" w:cs="Calibri"/>
                <w:color w:val="000000"/>
                <w:sz w:val="20"/>
                <w:szCs w:val="20"/>
                <w:lang w:eastAsia="fr-FR"/>
              </w:rPr>
              <w:t>Capitalisation</w:t>
            </w:r>
          </w:p>
        </w:tc>
        <w:tc>
          <w:tcPr>
            <w:tcW w:w="1276" w:type="dxa"/>
          </w:tcPr>
          <w:p w14:paraId="0801BD6E"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c>
          <w:tcPr>
            <w:tcW w:w="1276" w:type="dxa"/>
          </w:tcPr>
          <w:p w14:paraId="45CCD1C5"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c>
          <w:tcPr>
            <w:tcW w:w="1316" w:type="dxa"/>
          </w:tcPr>
          <w:p w14:paraId="348A5C8B"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c>
          <w:tcPr>
            <w:tcW w:w="1378" w:type="dxa"/>
          </w:tcPr>
          <w:p w14:paraId="3B0D13BE"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r>
      <w:tr w:rsidR="00126827" w:rsidRPr="00517FAE" w14:paraId="6B25CA6A" w14:textId="77777777" w:rsidTr="008D07FB">
        <w:tc>
          <w:tcPr>
            <w:tcW w:w="675" w:type="dxa"/>
          </w:tcPr>
          <w:p w14:paraId="46568BF0" w14:textId="6C45549D" w:rsidR="00126827" w:rsidRPr="00517FAE" w:rsidRDefault="00126827" w:rsidP="008D07FB">
            <w:pPr>
              <w:spacing w:before="60" w:after="60" w:line="312" w:lineRule="auto"/>
              <w:rPr>
                <w:rFonts w:ascii="Arial Narrow" w:eastAsia="Times New Roman" w:hAnsi="Arial Narrow" w:cs="Calibri"/>
                <w:color w:val="000000"/>
                <w:sz w:val="20"/>
                <w:szCs w:val="20"/>
                <w:lang w:eastAsia="fr-FR"/>
              </w:rPr>
            </w:pPr>
            <w:r w:rsidRPr="00517FAE">
              <w:rPr>
                <w:rFonts w:ascii="Arial Narrow" w:eastAsia="Times New Roman" w:hAnsi="Arial Narrow" w:cs="Calibri"/>
                <w:color w:val="000000"/>
                <w:sz w:val="20"/>
                <w:szCs w:val="20"/>
                <w:lang w:eastAsia="fr-FR"/>
              </w:rPr>
              <w:t>7</w:t>
            </w:r>
          </w:p>
        </w:tc>
        <w:tc>
          <w:tcPr>
            <w:tcW w:w="3607" w:type="dxa"/>
            <w:shd w:val="clear" w:color="auto" w:fill="F2F2F2"/>
          </w:tcPr>
          <w:p w14:paraId="01435AAC" w14:textId="77777777" w:rsidR="00126827" w:rsidRPr="00517FAE" w:rsidRDefault="00126827" w:rsidP="008D07FB">
            <w:pPr>
              <w:spacing w:before="60" w:after="60" w:line="312" w:lineRule="auto"/>
              <w:rPr>
                <w:rFonts w:ascii="Arial Narrow" w:eastAsia="Times New Roman" w:hAnsi="Arial Narrow" w:cs="Calibri"/>
                <w:color w:val="000000"/>
                <w:sz w:val="20"/>
                <w:szCs w:val="20"/>
                <w:lang w:eastAsia="fr-FR"/>
              </w:rPr>
            </w:pPr>
            <w:r w:rsidRPr="00517FAE">
              <w:rPr>
                <w:rFonts w:ascii="Arial Narrow" w:eastAsia="Times New Roman" w:hAnsi="Arial Narrow" w:cs="Calibri"/>
                <w:color w:val="000000"/>
                <w:sz w:val="20"/>
                <w:szCs w:val="20"/>
                <w:lang w:eastAsia="fr-FR"/>
              </w:rPr>
              <w:t>Fournitures et consommables</w:t>
            </w:r>
          </w:p>
        </w:tc>
        <w:tc>
          <w:tcPr>
            <w:tcW w:w="1276" w:type="dxa"/>
          </w:tcPr>
          <w:p w14:paraId="0FFA1BDB" w14:textId="77777777" w:rsidR="00126827" w:rsidRPr="00517FAE" w:rsidRDefault="00126827" w:rsidP="008D07FB">
            <w:pPr>
              <w:spacing w:before="60" w:after="60" w:line="312" w:lineRule="auto"/>
              <w:rPr>
                <w:rFonts w:ascii="Arial Narrow" w:eastAsia="Times New Roman" w:hAnsi="Arial Narrow" w:cs="Calibri"/>
                <w:color w:val="000000"/>
                <w:sz w:val="20"/>
                <w:szCs w:val="20"/>
                <w:lang w:eastAsia="fr-FR"/>
              </w:rPr>
            </w:pPr>
          </w:p>
        </w:tc>
        <w:tc>
          <w:tcPr>
            <w:tcW w:w="1276" w:type="dxa"/>
          </w:tcPr>
          <w:p w14:paraId="090B49D9" w14:textId="77777777" w:rsidR="00126827" w:rsidRPr="00517FAE" w:rsidRDefault="00126827" w:rsidP="008D07FB">
            <w:pPr>
              <w:spacing w:before="60" w:after="60" w:line="312" w:lineRule="auto"/>
              <w:rPr>
                <w:rFonts w:ascii="Arial Narrow" w:eastAsia="Times New Roman" w:hAnsi="Arial Narrow" w:cs="Calibri"/>
                <w:color w:val="000000"/>
                <w:sz w:val="20"/>
                <w:szCs w:val="20"/>
                <w:lang w:eastAsia="fr-FR"/>
              </w:rPr>
            </w:pPr>
          </w:p>
        </w:tc>
        <w:tc>
          <w:tcPr>
            <w:tcW w:w="1316" w:type="dxa"/>
          </w:tcPr>
          <w:p w14:paraId="111CCC09" w14:textId="77777777" w:rsidR="00126827" w:rsidRPr="00517FAE" w:rsidRDefault="00126827" w:rsidP="008D07FB">
            <w:pPr>
              <w:spacing w:before="60" w:after="60" w:line="312" w:lineRule="auto"/>
              <w:rPr>
                <w:rFonts w:ascii="Arial Narrow" w:eastAsia="Times New Roman" w:hAnsi="Arial Narrow" w:cs="Calibri"/>
                <w:color w:val="000000"/>
                <w:sz w:val="20"/>
                <w:szCs w:val="20"/>
                <w:lang w:eastAsia="fr-FR"/>
              </w:rPr>
            </w:pPr>
          </w:p>
        </w:tc>
        <w:tc>
          <w:tcPr>
            <w:tcW w:w="1378" w:type="dxa"/>
          </w:tcPr>
          <w:p w14:paraId="18CC27F6" w14:textId="77777777" w:rsidR="00126827" w:rsidRPr="00517FAE" w:rsidRDefault="00126827" w:rsidP="008D07FB">
            <w:pPr>
              <w:spacing w:before="60" w:after="60" w:line="312" w:lineRule="auto"/>
              <w:rPr>
                <w:rFonts w:ascii="Arial Narrow" w:eastAsia="Times New Roman" w:hAnsi="Arial Narrow" w:cs="Calibri"/>
                <w:color w:val="000000"/>
                <w:sz w:val="20"/>
                <w:szCs w:val="20"/>
                <w:lang w:eastAsia="fr-FR"/>
              </w:rPr>
            </w:pPr>
          </w:p>
        </w:tc>
      </w:tr>
      <w:tr w:rsidR="003A516D" w:rsidRPr="00517FAE" w14:paraId="576C9927" w14:textId="77777777" w:rsidTr="003A516D">
        <w:tc>
          <w:tcPr>
            <w:tcW w:w="675" w:type="dxa"/>
          </w:tcPr>
          <w:p w14:paraId="4B855205" w14:textId="3ACBEDCB" w:rsidR="003A516D" w:rsidRPr="00517FAE" w:rsidRDefault="00126827" w:rsidP="00F155A0">
            <w:pPr>
              <w:spacing w:before="60" w:after="60" w:line="312" w:lineRule="auto"/>
              <w:rPr>
                <w:rFonts w:ascii="Arial Narrow" w:eastAsia="Times New Roman" w:hAnsi="Arial Narrow" w:cs="Calibri"/>
                <w:color w:val="000000"/>
                <w:sz w:val="20"/>
                <w:szCs w:val="20"/>
                <w:lang w:eastAsia="fr-FR"/>
              </w:rPr>
            </w:pPr>
            <w:r w:rsidRPr="00517FAE">
              <w:rPr>
                <w:rFonts w:ascii="Arial Narrow" w:eastAsia="Times New Roman" w:hAnsi="Arial Narrow" w:cs="Calibri"/>
                <w:color w:val="000000"/>
                <w:sz w:val="20"/>
                <w:szCs w:val="20"/>
                <w:lang w:eastAsia="fr-FR"/>
              </w:rPr>
              <w:t>8</w:t>
            </w:r>
          </w:p>
        </w:tc>
        <w:tc>
          <w:tcPr>
            <w:tcW w:w="3607" w:type="dxa"/>
            <w:shd w:val="clear" w:color="auto" w:fill="F2F2F2"/>
          </w:tcPr>
          <w:p w14:paraId="54A85D83" w14:textId="53B9582B" w:rsidR="003A516D" w:rsidRPr="00517FAE" w:rsidRDefault="00717D45" w:rsidP="00F155A0">
            <w:pPr>
              <w:spacing w:before="60" w:after="60" w:line="312" w:lineRule="auto"/>
              <w:rPr>
                <w:rFonts w:ascii="Arial Narrow" w:eastAsia="Times New Roman" w:hAnsi="Arial Narrow" w:cs="Calibri"/>
                <w:color w:val="000000"/>
                <w:sz w:val="20"/>
                <w:szCs w:val="20"/>
                <w:lang w:eastAsia="fr-FR"/>
              </w:rPr>
            </w:pPr>
            <w:r w:rsidRPr="00517FAE">
              <w:rPr>
                <w:rFonts w:ascii="Arial Narrow" w:eastAsia="Times New Roman" w:hAnsi="Arial Narrow" w:cs="Calibri"/>
                <w:color w:val="000000"/>
                <w:sz w:val="20"/>
                <w:szCs w:val="20"/>
                <w:lang w:eastAsia="fr-FR"/>
              </w:rPr>
              <w:t>Charges du personnel (Coordonnateur du projet, responsable Suivi-Evaluation et le Financier du projet)</w:t>
            </w:r>
          </w:p>
        </w:tc>
        <w:tc>
          <w:tcPr>
            <w:tcW w:w="1276" w:type="dxa"/>
          </w:tcPr>
          <w:p w14:paraId="5A18404E"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c>
          <w:tcPr>
            <w:tcW w:w="1276" w:type="dxa"/>
          </w:tcPr>
          <w:p w14:paraId="6F67E8BE"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c>
          <w:tcPr>
            <w:tcW w:w="1316" w:type="dxa"/>
          </w:tcPr>
          <w:p w14:paraId="676146BF"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c>
          <w:tcPr>
            <w:tcW w:w="1378" w:type="dxa"/>
          </w:tcPr>
          <w:p w14:paraId="19E3E8F4" w14:textId="77777777" w:rsidR="003A516D" w:rsidRPr="00517FAE" w:rsidRDefault="003A516D" w:rsidP="00F155A0">
            <w:pPr>
              <w:spacing w:before="60" w:after="60" w:line="312" w:lineRule="auto"/>
              <w:rPr>
                <w:rFonts w:ascii="Arial Narrow" w:eastAsia="Times New Roman" w:hAnsi="Arial Narrow" w:cs="Calibri"/>
                <w:color w:val="000000"/>
                <w:sz w:val="20"/>
                <w:szCs w:val="20"/>
                <w:lang w:eastAsia="fr-FR"/>
              </w:rPr>
            </w:pPr>
          </w:p>
        </w:tc>
      </w:tr>
      <w:tr w:rsidR="003A516D" w:rsidRPr="008033A9" w14:paraId="3B241807" w14:textId="77777777" w:rsidTr="00517FAE">
        <w:tc>
          <w:tcPr>
            <w:tcW w:w="675" w:type="dxa"/>
            <w:shd w:val="clear" w:color="auto" w:fill="8496B0" w:themeFill="text2" w:themeFillTint="99"/>
          </w:tcPr>
          <w:p w14:paraId="00FB0280" w14:textId="0C0B11A6" w:rsidR="003A516D" w:rsidRPr="008033A9" w:rsidRDefault="00717D45" w:rsidP="00F155A0">
            <w:pPr>
              <w:spacing w:before="60" w:after="60" w:line="312" w:lineRule="auto"/>
              <w:rPr>
                <w:rFonts w:ascii="Arial Narrow" w:eastAsia="Times New Roman" w:hAnsi="Arial Narrow" w:cs="Calibri"/>
                <w:b/>
                <w:color w:val="000000"/>
                <w:sz w:val="20"/>
                <w:szCs w:val="20"/>
                <w:lang w:eastAsia="fr-FR"/>
              </w:rPr>
            </w:pPr>
            <w:r>
              <w:rPr>
                <w:rFonts w:ascii="Arial Narrow" w:eastAsia="Times New Roman" w:hAnsi="Arial Narrow" w:cs="Calibri"/>
                <w:b/>
                <w:color w:val="000000"/>
                <w:sz w:val="20"/>
                <w:szCs w:val="20"/>
                <w:lang w:eastAsia="fr-FR"/>
              </w:rPr>
              <w:t>9</w:t>
            </w:r>
          </w:p>
        </w:tc>
        <w:tc>
          <w:tcPr>
            <w:tcW w:w="3607" w:type="dxa"/>
            <w:shd w:val="clear" w:color="auto" w:fill="8496B0" w:themeFill="text2" w:themeFillTint="99"/>
          </w:tcPr>
          <w:p w14:paraId="389B9A7A" w14:textId="2B606E4C" w:rsidR="003A516D" w:rsidRPr="008033A9" w:rsidRDefault="003A516D"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Total des coûts directs</w:t>
            </w:r>
            <w:r w:rsidR="00DD1E53">
              <w:rPr>
                <w:rFonts w:ascii="Arial Narrow" w:eastAsia="Times New Roman" w:hAnsi="Arial Narrow" w:cs="Calibri"/>
                <w:b/>
                <w:color w:val="000000"/>
                <w:sz w:val="20"/>
                <w:szCs w:val="20"/>
                <w:lang w:eastAsia="fr-FR"/>
              </w:rPr>
              <w:t xml:space="preserve"> (A+B)</w:t>
            </w:r>
          </w:p>
        </w:tc>
        <w:tc>
          <w:tcPr>
            <w:tcW w:w="1276" w:type="dxa"/>
            <w:shd w:val="clear" w:color="auto" w:fill="8496B0" w:themeFill="text2" w:themeFillTint="99"/>
          </w:tcPr>
          <w:p w14:paraId="44821A14" w14:textId="77777777" w:rsidR="003A516D" w:rsidRPr="008033A9" w:rsidRDefault="003A516D" w:rsidP="00F155A0">
            <w:pPr>
              <w:spacing w:before="60" w:after="60" w:line="312" w:lineRule="auto"/>
              <w:rPr>
                <w:rFonts w:ascii="Arial Narrow" w:eastAsia="Times New Roman" w:hAnsi="Arial Narrow" w:cs="Calibri"/>
                <w:b/>
                <w:color w:val="000000"/>
                <w:sz w:val="20"/>
                <w:szCs w:val="20"/>
                <w:lang w:eastAsia="fr-FR"/>
              </w:rPr>
            </w:pPr>
          </w:p>
        </w:tc>
        <w:tc>
          <w:tcPr>
            <w:tcW w:w="1276" w:type="dxa"/>
            <w:shd w:val="clear" w:color="auto" w:fill="8496B0" w:themeFill="text2" w:themeFillTint="99"/>
          </w:tcPr>
          <w:p w14:paraId="4E2F5BD0" w14:textId="77777777" w:rsidR="003A516D" w:rsidRPr="008033A9" w:rsidRDefault="003A516D" w:rsidP="00F155A0">
            <w:pPr>
              <w:spacing w:before="60" w:after="60" w:line="312" w:lineRule="auto"/>
              <w:rPr>
                <w:rFonts w:ascii="Arial Narrow" w:eastAsia="Times New Roman" w:hAnsi="Arial Narrow" w:cs="Calibri"/>
                <w:b/>
                <w:color w:val="000000"/>
                <w:sz w:val="20"/>
                <w:szCs w:val="20"/>
                <w:lang w:eastAsia="fr-FR"/>
              </w:rPr>
            </w:pPr>
          </w:p>
        </w:tc>
        <w:tc>
          <w:tcPr>
            <w:tcW w:w="1316" w:type="dxa"/>
            <w:shd w:val="clear" w:color="auto" w:fill="8496B0" w:themeFill="text2" w:themeFillTint="99"/>
          </w:tcPr>
          <w:p w14:paraId="42E4B1B1" w14:textId="77777777" w:rsidR="003A516D" w:rsidRPr="008033A9" w:rsidRDefault="003A516D" w:rsidP="00F155A0">
            <w:pPr>
              <w:spacing w:before="60" w:after="60" w:line="312" w:lineRule="auto"/>
              <w:rPr>
                <w:rFonts w:ascii="Arial Narrow" w:eastAsia="Times New Roman" w:hAnsi="Arial Narrow" w:cs="Calibri"/>
                <w:b/>
                <w:color w:val="000000"/>
                <w:sz w:val="20"/>
                <w:szCs w:val="20"/>
                <w:lang w:eastAsia="fr-FR"/>
              </w:rPr>
            </w:pPr>
          </w:p>
        </w:tc>
        <w:tc>
          <w:tcPr>
            <w:tcW w:w="1378" w:type="dxa"/>
            <w:shd w:val="clear" w:color="auto" w:fill="8496B0" w:themeFill="text2" w:themeFillTint="99"/>
          </w:tcPr>
          <w:p w14:paraId="5A81A858" w14:textId="77777777" w:rsidR="003A516D" w:rsidRPr="008033A9" w:rsidRDefault="003A516D" w:rsidP="00F155A0">
            <w:pPr>
              <w:spacing w:before="60" w:after="60" w:line="312" w:lineRule="auto"/>
              <w:rPr>
                <w:rFonts w:ascii="Arial Narrow" w:eastAsia="Times New Roman" w:hAnsi="Arial Narrow" w:cs="Calibri"/>
                <w:b/>
                <w:color w:val="000000"/>
                <w:sz w:val="20"/>
                <w:szCs w:val="20"/>
                <w:lang w:eastAsia="fr-FR"/>
              </w:rPr>
            </w:pPr>
          </w:p>
        </w:tc>
      </w:tr>
      <w:tr w:rsidR="003A516D" w:rsidRPr="008033A9" w14:paraId="181C7D1E" w14:textId="77777777" w:rsidTr="003A516D">
        <w:tc>
          <w:tcPr>
            <w:tcW w:w="675" w:type="dxa"/>
          </w:tcPr>
          <w:p w14:paraId="72BA9922" w14:textId="5DD48850" w:rsidR="003A516D" w:rsidRPr="008033A9" w:rsidRDefault="00DD1E53" w:rsidP="00717D45">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1</w:t>
            </w:r>
            <w:r w:rsidR="00717D45">
              <w:rPr>
                <w:rFonts w:ascii="Arial Narrow" w:eastAsia="Times New Roman" w:hAnsi="Arial Narrow" w:cs="Calibri"/>
                <w:b/>
                <w:color w:val="000000"/>
                <w:sz w:val="20"/>
                <w:szCs w:val="20"/>
                <w:lang w:eastAsia="fr-FR"/>
              </w:rPr>
              <w:t>0</w:t>
            </w:r>
          </w:p>
        </w:tc>
        <w:tc>
          <w:tcPr>
            <w:tcW w:w="3607" w:type="dxa"/>
            <w:shd w:val="clear" w:color="auto" w:fill="F2F2F2"/>
          </w:tcPr>
          <w:p w14:paraId="7B91B053" w14:textId="757E3120" w:rsidR="003A516D" w:rsidRPr="008033A9" w:rsidRDefault="00DD1E53" w:rsidP="00F155A0">
            <w:pPr>
              <w:spacing w:before="60" w:after="60" w:line="312" w:lineRule="auto"/>
              <w:rPr>
                <w:rFonts w:ascii="Arial Narrow" w:eastAsia="Times New Roman" w:hAnsi="Arial Narrow" w:cs="Calibri"/>
                <w:b/>
                <w:color w:val="000000"/>
                <w:sz w:val="20"/>
                <w:szCs w:val="20"/>
                <w:lang w:eastAsia="fr-FR"/>
              </w:rPr>
            </w:pPr>
            <w:r>
              <w:rPr>
                <w:rFonts w:ascii="Arial Narrow" w:eastAsia="Times New Roman" w:hAnsi="Arial Narrow" w:cs="Calibri"/>
                <w:b/>
                <w:color w:val="000000"/>
                <w:sz w:val="20"/>
                <w:szCs w:val="20"/>
                <w:lang w:eastAsia="fr-FR"/>
              </w:rPr>
              <w:t xml:space="preserve">Coûts indirects </w:t>
            </w:r>
            <w:r w:rsidR="003A516D" w:rsidRPr="008033A9">
              <w:rPr>
                <w:rFonts w:ascii="Arial Narrow" w:eastAsia="Times New Roman" w:hAnsi="Arial Narrow" w:cs="Calibri"/>
                <w:b/>
                <w:color w:val="000000"/>
                <w:sz w:val="20"/>
                <w:szCs w:val="20"/>
                <w:lang w:eastAsia="fr-FR"/>
              </w:rPr>
              <w:t xml:space="preserve">soit </w:t>
            </w:r>
            <w:r>
              <w:rPr>
                <w:rFonts w:ascii="Arial Narrow" w:eastAsia="Times New Roman" w:hAnsi="Arial Narrow" w:cs="Calibri"/>
                <w:b/>
                <w:color w:val="000000"/>
                <w:sz w:val="20"/>
                <w:szCs w:val="20"/>
                <w:lang w:eastAsia="fr-FR"/>
              </w:rPr>
              <w:t>3</w:t>
            </w:r>
            <w:r w:rsidR="003A516D" w:rsidRPr="008033A9">
              <w:rPr>
                <w:rFonts w:ascii="Arial Narrow" w:eastAsia="Times New Roman" w:hAnsi="Arial Narrow" w:cs="Calibri"/>
                <w:b/>
                <w:color w:val="000000"/>
                <w:sz w:val="20"/>
                <w:szCs w:val="20"/>
                <w:lang w:eastAsia="fr-FR"/>
              </w:rPr>
              <w:t>% maximum</w:t>
            </w:r>
          </w:p>
          <w:p w14:paraId="1F264D7A" w14:textId="0AD6737F" w:rsidR="003A516D" w:rsidRPr="008033A9" w:rsidRDefault="003A516D"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 xml:space="preserve">de la ligne </w:t>
            </w:r>
            <w:r w:rsidR="00DD1E53">
              <w:rPr>
                <w:rFonts w:ascii="Arial Narrow" w:eastAsia="Times New Roman" w:hAnsi="Arial Narrow" w:cs="Calibri"/>
                <w:b/>
                <w:color w:val="000000"/>
                <w:sz w:val="20"/>
                <w:szCs w:val="20"/>
                <w:lang w:eastAsia="fr-FR"/>
              </w:rPr>
              <w:t>B</w:t>
            </w:r>
          </w:p>
        </w:tc>
        <w:tc>
          <w:tcPr>
            <w:tcW w:w="1276" w:type="dxa"/>
          </w:tcPr>
          <w:p w14:paraId="1B76F566" w14:textId="77777777" w:rsidR="003A516D" w:rsidRPr="008033A9" w:rsidRDefault="003A516D" w:rsidP="00F155A0">
            <w:pPr>
              <w:spacing w:before="60" w:after="60" w:line="312" w:lineRule="auto"/>
              <w:rPr>
                <w:rFonts w:ascii="Arial Narrow" w:eastAsia="Times New Roman" w:hAnsi="Arial Narrow" w:cs="Calibri"/>
                <w:b/>
                <w:color w:val="000000"/>
                <w:sz w:val="20"/>
                <w:szCs w:val="20"/>
                <w:lang w:eastAsia="fr-FR"/>
              </w:rPr>
            </w:pPr>
          </w:p>
        </w:tc>
        <w:tc>
          <w:tcPr>
            <w:tcW w:w="1276" w:type="dxa"/>
          </w:tcPr>
          <w:p w14:paraId="3DB106BF" w14:textId="77777777" w:rsidR="003A516D" w:rsidRPr="008033A9" w:rsidRDefault="003A516D" w:rsidP="00F155A0">
            <w:pPr>
              <w:spacing w:before="60" w:after="60" w:line="312" w:lineRule="auto"/>
              <w:rPr>
                <w:rFonts w:ascii="Arial Narrow" w:eastAsia="Times New Roman" w:hAnsi="Arial Narrow" w:cs="Calibri"/>
                <w:b/>
                <w:color w:val="000000"/>
                <w:sz w:val="20"/>
                <w:szCs w:val="20"/>
                <w:lang w:eastAsia="fr-FR"/>
              </w:rPr>
            </w:pPr>
          </w:p>
        </w:tc>
        <w:tc>
          <w:tcPr>
            <w:tcW w:w="1316" w:type="dxa"/>
          </w:tcPr>
          <w:p w14:paraId="3D45E535" w14:textId="77777777" w:rsidR="003A516D" w:rsidRPr="008033A9" w:rsidRDefault="003A516D" w:rsidP="00F155A0">
            <w:pPr>
              <w:spacing w:before="60" w:after="60" w:line="312" w:lineRule="auto"/>
              <w:rPr>
                <w:rFonts w:ascii="Arial Narrow" w:eastAsia="Times New Roman" w:hAnsi="Arial Narrow" w:cs="Calibri"/>
                <w:b/>
                <w:color w:val="000000"/>
                <w:sz w:val="20"/>
                <w:szCs w:val="20"/>
                <w:lang w:eastAsia="fr-FR"/>
              </w:rPr>
            </w:pPr>
          </w:p>
        </w:tc>
        <w:tc>
          <w:tcPr>
            <w:tcW w:w="1378" w:type="dxa"/>
          </w:tcPr>
          <w:p w14:paraId="3D76F832" w14:textId="77777777" w:rsidR="003A516D" w:rsidRPr="008033A9" w:rsidRDefault="003A516D" w:rsidP="00F155A0">
            <w:pPr>
              <w:spacing w:before="60" w:after="60" w:line="312" w:lineRule="auto"/>
              <w:rPr>
                <w:rFonts w:ascii="Arial Narrow" w:eastAsia="Times New Roman" w:hAnsi="Arial Narrow" w:cs="Calibri"/>
                <w:b/>
                <w:color w:val="000000"/>
                <w:sz w:val="20"/>
                <w:szCs w:val="20"/>
                <w:lang w:eastAsia="fr-FR"/>
              </w:rPr>
            </w:pPr>
          </w:p>
        </w:tc>
      </w:tr>
      <w:tr w:rsidR="003A516D" w:rsidRPr="008033A9" w14:paraId="4D4823AC" w14:textId="77777777" w:rsidTr="00517FAE">
        <w:tc>
          <w:tcPr>
            <w:tcW w:w="675" w:type="dxa"/>
            <w:shd w:val="clear" w:color="auto" w:fill="8496B0" w:themeFill="text2" w:themeFillTint="99"/>
          </w:tcPr>
          <w:p w14:paraId="17F8B168" w14:textId="337BA4D6" w:rsidR="003A516D" w:rsidRPr="008033A9" w:rsidRDefault="00DD1E53" w:rsidP="00717D45">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1</w:t>
            </w:r>
            <w:r w:rsidR="00717D45">
              <w:rPr>
                <w:rFonts w:ascii="Arial Narrow" w:eastAsia="Times New Roman" w:hAnsi="Arial Narrow" w:cs="Calibri"/>
                <w:b/>
                <w:color w:val="000000"/>
                <w:sz w:val="20"/>
                <w:szCs w:val="20"/>
                <w:lang w:eastAsia="fr-FR"/>
              </w:rPr>
              <w:t>1</w:t>
            </w:r>
          </w:p>
        </w:tc>
        <w:tc>
          <w:tcPr>
            <w:tcW w:w="3607" w:type="dxa"/>
            <w:shd w:val="clear" w:color="auto" w:fill="8496B0" w:themeFill="text2" w:themeFillTint="99"/>
          </w:tcPr>
          <w:p w14:paraId="3ABA9D87" w14:textId="08085C98" w:rsidR="003A516D" w:rsidRPr="008033A9" w:rsidRDefault="003A516D" w:rsidP="00717D45">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TOTAL GENERAL (</w:t>
            </w:r>
            <w:r w:rsidR="00717D45">
              <w:rPr>
                <w:rFonts w:ascii="Arial Narrow" w:eastAsia="Times New Roman" w:hAnsi="Arial Narrow" w:cs="Calibri"/>
                <w:b/>
                <w:color w:val="000000"/>
                <w:sz w:val="20"/>
                <w:szCs w:val="20"/>
                <w:lang w:eastAsia="fr-FR"/>
              </w:rPr>
              <w:t>9</w:t>
            </w:r>
            <w:r w:rsidRPr="008033A9">
              <w:rPr>
                <w:rFonts w:ascii="Arial Narrow" w:eastAsia="Times New Roman" w:hAnsi="Arial Narrow" w:cs="Calibri"/>
                <w:b/>
                <w:color w:val="000000"/>
                <w:sz w:val="20"/>
                <w:szCs w:val="20"/>
                <w:lang w:eastAsia="fr-FR"/>
              </w:rPr>
              <w:t>+</w:t>
            </w:r>
            <w:r w:rsidR="00DD1E53" w:rsidRPr="008033A9">
              <w:rPr>
                <w:rFonts w:ascii="Arial Narrow" w:eastAsia="Times New Roman" w:hAnsi="Arial Narrow" w:cs="Calibri"/>
                <w:b/>
                <w:color w:val="000000"/>
                <w:sz w:val="20"/>
                <w:szCs w:val="20"/>
                <w:lang w:eastAsia="fr-FR"/>
              </w:rPr>
              <w:t>1</w:t>
            </w:r>
            <w:r w:rsidR="00717D45">
              <w:rPr>
                <w:rFonts w:ascii="Arial Narrow" w:eastAsia="Times New Roman" w:hAnsi="Arial Narrow" w:cs="Calibri"/>
                <w:b/>
                <w:color w:val="000000"/>
                <w:sz w:val="20"/>
                <w:szCs w:val="20"/>
                <w:lang w:eastAsia="fr-FR"/>
              </w:rPr>
              <w:t>0</w:t>
            </w:r>
            <w:r w:rsidRPr="008033A9">
              <w:rPr>
                <w:rFonts w:ascii="Arial Narrow" w:eastAsia="Times New Roman" w:hAnsi="Arial Narrow" w:cs="Calibri"/>
                <w:b/>
                <w:color w:val="000000"/>
                <w:sz w:val="20"/>
                <w:szCs w:val="20"/>
                <w:lang w:eastAsia="fr-FR"/>
              </w:rPr>
              <w:t>)</w:t>
            </w:r>
          </w:p>
        </w:tc>
        <w:tc>
          <w:tcPr>
            <w:tcW w:w="1276" w:type="dxa"/>
            <w:shd w:val="clear" w:color="auto" w:fill="8496B0" w:themeFill="text2" w:themeFillTint="99"/>
          </w:tcPr>
          <w:p w14:paraId="243A071B" w14:textId="77777777" w:rsidR="003A516D" w:rsidRPr="008033A9" w:rsidRDefault="003A516D" w:rsidP="00F155A0">
            <w:pPr>
              <w:spacing w:before="60" w:after="60" w:line="312" w:lineRule="auto"/>
              <w:rPr>
                <w:rFonts w:ascii="Arial Narrow" w:eastAsia="Times New Roman" w:hAnsi="Arial Narrow" w:cs="Calibri"/>
                <w:b/>
                <w:color w:val="000000"/>
                <w:sz w:val="20"/>
                <w:szCs w:val="20"/>
                <w:lang w:eastAsia="fr-FR"/>
              </w:rPr>
            </w:pPr>
          </w:p>
        </w:tc>
        <w:tc>
          <w:tcPr>
            <w:tcW w:w="1276" w:type="dxa"/>
            <w:shd w:val="clear" w:color="auto" w:fill="8496B0" w:themeFill="text2" w:themeFillTint="99"/>
          </w:tcPr>
          <w:p w14:paraId="612F6016" w14:textId="77777777" w:rsidR="003A516D" w:rsidRPr="008033A9" w:rsidRDefault="003A516D" w:rsidP="00F155A0">
            <w:pPr>
              <w:spacing w:before="60" w:after="60" w:line="312" w:lineRule="auto"/>
              <w:rPr>
                <w:rFonts w:ascii="Arial Narrow" w:eastAsia="Times New Roman" w:hAnsi="Arial Narrow" w:cs="Calibri"/>
                <w:b/>
                <w:color w:val="000000"/>
                <w:sz w:val="20"/>
                <w:szCs w:val="20"/>
                <w:lang w:eastAsia="fr-FR"/>
              </w:rPr>
            </w:pPr>
          </w:p>
        </w:tc>
        <w:tc>
          <w:tcPr>
            <w:tcW w:w="1316" w:type="dxa"/>
            <w:shd w:val="clear" w:color="auto" w:fill="8496B0" w:themeFill="text2" w:themeFillTint="99"/>
          </w:tcPr>
          <w:p w14:paraId="414F2360" w14:textId="77777777" w:rsidR="003A516D" w:rsidRPr="008033A9" w:rsidRDefault="003A516D" w:rsidP="00F155A0">
            <w:pPr>
              <w:spacing w:before="60" w:after="60" w:line="312" w:lineRule="auto"/>
              <w:rPr>
                <w:rFonts w:ascii="Arial Narrow" w:eastAsia="Times New Roman" w:hAnsi="Arial Narrow" w:cs="Calibri"/>
                <w:b/>
                <w:color w:val="000000"/>
                <w:sz w:val="20"/>
                <w:szCs w:val="20"/>
                <w:lang w:eastAsia="fr-FR"/>
              </w:rPr>
            </w:pPr>
          </w:p>
        </w:tc>
        <w:tc>
          <w:tcPr>
            <w:tcW w:w="1378" w:type="dxa"/>
            <w:shd w:val="clear" w:color="auto" w:fill="8496B0" w:themeFill="text2" w:themeFillTint="99"/>
          </w:tcPr>
          <w:p w14:paraId="140CE209" w14:textId="77777777" w:rsidR="003A516D" w:rsidRPr="008033A9" w:rsidRDefault="003A516D" w:rsidP="00F155A0">
            <w:pPr>
              <w:spacing w:before="60" w:after="60" w:line="312" w:lineRule="auto"/>
              <w:rPr>
                <w:rFonts w:ascii="Arial Narrow" w:eastAsia="Times New Roman" w:hAnsi="Arial Narrow" w:cs="Calibri"/>
                <w:b/>
                <w:color w:val="000000"/>
                <w:sz w:val="20"/>
                <w:szCs w:val="20"/>
                <w:lang w:eastAsia="fr-FR"/>
              </w:rPr>
            </w:pPr>
          </w:p>
        </w:tc>
      </w:tr>
    </w:tbl>
    <w:p w14:paraId="638D645C" w14:textId="77777777" w:rsidR="007E7016" w:rsidRPr="008033A9" w:rsidRDefault="007E7016" w:rsidP="007E7016">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 xml:space="preserve">  DATE, NOM ET SIGNATURE :</w:t>
      </w:r>
    </w:p>
    <w:p w14:paraId="42500652" w14:textId="77777777" w:rsidR="007E7016" w:rsidRPr="008033A9" w:rsidRDefault="007E7016" w:rsidP="007E7016">
      <w:pPr>
        <w:pStyle w:val="Paragraphedeliste"/>
        <w:numPr>
          <w:ilvl w:val="0"/>
          <w:numId w:val="33"/>
        </w:numPr>
        <w:spacing w:before="60" w:after="60" w:line="312" w:lineRule="auto"/>
        <w:jc w:val="both"/>
        <w:rPr>
          <w:rFonts w:ascii="Arial Narrow" w:eastAsia="Times New Roman" w:hAnsi="Arial Narrow" w:cs="Calibri"/>
          <w:b/>
          <w:color w:val="000000"/>
          <w:sz w:val="20"/>
          <w:szCs w:val="20"/>
          <w:lang w:val="fr-FR" w:eastAsia="fr-FR"/>
        </w:rPr>
      </w:pPr>
      <w:r w:rsidRPr="008033A9">
        <w:rPr>
          <w:rFonts w:ascii="Arial Narrow" w:eastAsia="Times New Roman" w:hAnsi="Arial Narrow" w:cs="Calibri"/>
          <w:b/>
          <w:color w:val="000000"/>
          <w:sz w:val="20"/>
          <w:szCs w:val="20"/>
          <w:lang w:val="fr-FR" w:eastAsia="fr-FR"/>
        </w:rPr>
        <w:t>Tableau des ressources prévisionnelles en FCFA</w:t>
      </w:r>
    </w:p>
    <w:tbl>
      <w:tblPr>
        <w:tblW w:w="878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1659"/>
        <w:gridCol w:w="1418"/>
        <w:gridCol w:w="1134"/>
        <w:gridCol w:w="1276"/>
        <w:gridCol w:w="1276"/>
        <w:gridCol w:w="1559"/>
      </w:tblGrid>
      <w:tr w:rsidR="00223365" w:rsidRPr="008033A9" w14:paraId="55E2B4B6" w14:textId="77777777" w:rsidTr="00223365">
        <w:trPr>
          <w:tblHeader/>
        </w:trPr>
        <w:tc>
          <w:tcPr>
            <w:tcW w:w="467" w:type="dxa"/>
            <w:shd w:val="clear" w:color="auto" w:fill="F2F2F2"/>
          </w:tcPr>
          <w:p w14:paraId="130F5D05" w14:textId="77777777" w:rsidR="00223365" w:rsidRPr="008033A9" w:rsidRDefault="00223365"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N°</w:t>
            </w:r>
          </w:p>
        </w:tc>
        <w:tc>
          <w:tcPr>
            <w:tcW w:w="1659" w:type="dxa"/>
            <w:shd w:val="clear" w:color="auto" w:fill="F2F2F2"/>
          </w:tcPr>
          <w:p w14:paraId="4F704B81" w14:textId="77777777" w:rsidR="00223365" w:rsidRPr="008033A9" w:rsidRDefault="00223365"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Origine des ressources</w:t>
            </w:r>
          </w:p>
          <w:p w14:paraId="220D60AB" w14:textId="77777777" w:rsidR="00223365" w:rsidRPr="008033A9" w:rsidRDefault="00223365"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(A détailler)</w:t>
            </w:r>
          </w:p>
        </w:tc>
        <w:tc>
          <w:tcPr>
            <w:tcW w:w="1418" w:type="dxa"/>
            <w:shd w:val="clear" w:color="auto" w:fill="F2F2F2"/>
          </w:tcPr>
          <w:p w14:paraId="76423A90" w14:textId="77777777" w:rsidR="00223365" w:rsidRPr="008033A9" w:rsidRDefault="00223365"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Montant Année 1</w:t>
            </w:r>
          </w:p>
        </w:tc>
        <w:tc>
          <w:tcPr>
            <w:tcW w:w="1134" w:type="dxa"/>
            <w:shd w:val="clear" w:color="auto" w:fill="F2F2F2"/>
          </w:tcPr>
          <w:p w14:paraId="65CD9A39" w14:textId="77777777" w:rsidR="00223365" w:rsidRPr="008033A9" w:rsidRDefault="00223365"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Montant Année 2</w:t>
            </w:r>
          </w:p>
        </w:tc>
        <w:tc>
          <w:tcPr>
            <w:tcW w:w="1276" w:type="dxa"/>
            <w:shd w:val="clear" w:color="auto" w:fill="F2F2F2"/>
          </w:tcPr>
          <w:p w14:paraId="439EC851" w14:textId="77777777" w:rsidR="00223365" w:rsidRPr="008033A9" w:rsidRDefault="00223365"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Total</w:t>
            </w:r>
          </w:p>
        </w:tc>
        <w:tc>
          <w:tcPr>
            <w:tcW w:w="1276" w:type="dxa"/>
            <w:shd w:val="clear" w:color="auto" w:fill="F2F2F2"/>
          </w:tcPr>
          <w:p w14:paraId="3D77A4D1" w14:textId="77777777" w:rsidR="00223365" w:rsidRPr="008033A9" w:rsidRDefault="00223365"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 du budget</w:t>
            </w:r>
          </w:p>
          <w:p w14:paraId="31FAB427" w14:textId="77777777" w:rsidR="00223365" w:rsidRPr="008033A9" w:rsidRDefault="00223365"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total</w:t>
            </w:r>
          </w:p>
        </w:tc>
        <w:tc>
          <w:tcPr>
            <w:tcW w:w="1559" w:type="dxa"/>
            <w:shd w:val="clear" w:color="auto" w:fill="F2F2F2"/>
          </w:tcPr>
          <w:p w14:paraId="79DE07EB" w14:textId="77777777" w:rsidR="00223365" w:rsidRPr="008033A9" w:rsidRDefault="00223365" w:rsidP="00F155A0">
            <w:pPr>
              <w:spacing w:before="60" w:after="60" w:line="240"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Etat des subventions prévues : acquis / sollicité / à solliciter</w:t>
            </w:r>
          </w:p>
        </w:tc>
      </w:tr>
      <w:tr w:rsidR="00223365" w:rsidRPr="008033A9" w14:paraId="03FC2690" w14:textId="77777777" w:rsidTr="00223365">
        <w:tc>
          <w:tcPr>
            <w:tcW w:w="467" w:type="dxa"/>
          </w:tcPr>
          <w:p w14:paraId="753B8B25" w14:textId="77777777" w:rsidR="00223365" w:rsidRPr="008033A9" w:rsidRDefault="00223365"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1</w:t>
            </w:r>
          </w:p>
        </w:tc>
        <w:tc>
          <w:tcPr>
            <w:tcW w:w="1659" w:type="dxa"/>
            <w:shd w:val="clear" w:color="auto" w:fill="F2F2F2"/>
          </w:tcPr>
          <w:p w14:paraId="08561344" w14:textId="77777777" w:rsidR="00223365" w:rsidRPr="008033A9" w:rsidRDefault="00223365"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Contribution du FNEC</w:t>
            </w:r>
          </w:p>
        </w:tc>
        <w:tc>
          <w:tcPr>
            <w:tcW w:w="1418" w:type="dxa"/>
          </w:tcPr>
          <w:p w14:paraId="692DBEE3" w14:textId="77777777" w:rsidR="00223365" w:rsidRPr="008033A9" w:rsidRDefault="00223365" w:rsidP="00F155A0">
            <w:pPr>
              <w:spacing w:before="60" w:after="60" w:line="312" w:lineRule="auto"/>
              <w:rPr>
                <w:rFonts w:ascii="Arial Narrow" w:eastAsia="Times New Roman" w:hAnsi="Arial Narrow" w:cs="Calibri"/>
                <w:b/>
                <w:color w:val="000000"/>
                <w:sz w:val="20"/>
                <w:szCs w:val="20"/>
                <w:lang w:eastAsia="fr-FR"/>
              </w:rPr>
            </w:pPr>
          </w:p>
        </w:tc>
        <w:tc>
          <w:tcPr>
            <w:tcW w:w="1134" w:type="dxa"/>
          </w:tcPr>
          <w:p w14:paraId="1B010A98" w14:textId="77777777" w:rsidR="00223365" w:rsidRPr="008033A9" w:rsidRDefault="00223365" w:rsidP="00F155A0">
            <w:pPr>
              <w:spacing w:before="60" w:after="60" w:line="312" w:lineRule="auto"/>
              <w:rPr>
                <w:rFonts w:ascii="Arial Narrow" w:eastAsia="Times New Roman" w:hAnsi="Arial Narrow" w:cs="Calibri"/>
                <w:b/>
                <w:color w:val="000000"/>
                <w:sz w:val="20"/>
                <w:szCs w:val="20"/>
                <w:lang w:eastAsia="fr-FR"/>
              </w:rPr>
            </w:pPr>
          </w:p>
        </w:tc>
        <w:tc>
          <w:tcPr>
            <w:tcW w:w="1276" w:type="dxa"/>
          </w:tcPr>
          <w:p w14:paraId="2CD4C23F" w14:textId="77777777" w:rsidR="00223365" w:rsidRPr="008033A9" w:rsidRDefault="00223365" w:rsidP="00F155A0">
            <w:pPr>
              <w:spacing w:before="60" w:after="60" w:line="312" w:lineRule="auto"/>
              <w:rPr>
                <w:rFonts w:ascii="Arial Narrow" w:eastAsia="Times New Roman" w:hAnsi="Arial Narrow" w:cs="Calibri"/>
                <w:b/>
                <w:color w:val="000000"/>
                <w:sz w:val="20"/>
                <w:szCs w:val="20"/>
                <w:lang w:eastAsia="fr-FR"/>
              </w:rPr>
            </w:pPr>
          </w:p>
        </w:tc>
        <w:tc>
          <w:tcPr>
            <w:tcW w:w="1276" w:type="dxa"/>
          </w:tcPr>
          <w:p w14:paraId="792CB8BC" w14:textId="77777777" w:rsidR="00223365" w:rsidRPr="008033A9" w:rsidRDefault="00223365" w:rsidP="00F155A0">
            <w:pPr>
              <w:spacing w:before="60" w:after="60" w:line="312" w:lineRule="auto"/>
              <w:rPr>
                <w:rFonts w:ascii="Arial Narrow" w:eastAsia="Times New Roman" w:hAnsi="Arial Narrow" w:cs="Calibri"/>
                <w:b/>
                <w:color w:val="000000"/>
                <w:sz w:val="20"/>
                <w:szCs w:val="20"/>
                <w:lang w:eastAsia="fr-FR"/>
              </w:rPr>
            </w:pPr>
          </w:p>
        </w:tc>
        <w:tc>
          <w:tcPr>
            <w:tcW w:w="1559" w:type="dxa"/>
          </w:tcPr>
          <w:p w14:paraId="43B7F9EF" w14:textId="77777777" w:rsidR="00223365" w:rsidRPr="008033A9" w:rsidRDefault="00223365" w:rsidP="00F155A0">
            <w:pPr>
              <w:spacing w:before="60" w:after="60" w:line="312" w:lineRule="auto"/>
              <w:rPr>
                <w:rFonts w:ascii="Arial Narrow" w:eastAsia="Times New Roman" w:hAnsi="Arial Narrow" w:cs="Calibri"/>
                <w:b/>
                <w:color w:val="000000"/>
                <w:sz w:val="20"/>
                <w:szCs w:val="20"/>
                <w:lang w:eastAsia="fr-FR"/>
              </w:rPr>
            </w:pPr>
          </w:p>
        </w:tc>
      </w:tr>
      <w:tr w:rsidR="00223365" w:rsidRPr="008033A9" w14:paraId="7C17E30C" w14:textId="77777777" w:rsidTr="00223365">
        <w:tc>
          <w:tcPr>
            <w:tcW w:w="467" w:type="dxa"/>
          </w:tcPr>
          <w:p w14:paraId="72410D9A" w14:textId="78C9DB4F" w:rsidR="00223365" w:rsidRPr="008033A9" w:rsidRDefault="00223365"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2</w:t>
            </w:r>
          </w:p>
        </w:tc>
        <w:tc>
          <w:tcPr>
            <w:tcW w:w="1659" w:type="dxa"/>
            <w:shd w:val="clear" w:color="auto" w:fill="F2F2F2"/>
          </w:tcPr>
          <w:p w14:paraId="44B3AE94" w14:textId="77777777" w:rsidR="00223365" w:rsidRPr="008033A9" w:rsidRDefault="00223365" w:rsidP="00F155A0">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Total Général</w:t>
            </w:r>
          </w:p>
        </w:tc>
        <w:tc>
          <w:tcPr>
            <w:tcW w:w="1418" w:type="dxa"/>
          </w:tcPr>
          <w:p w14:paraId="3C3D3151" w14:textId="77777777" w:rsidR="00223365" w:rsidRPr="008033A9" w:rsidRDefault="00223365" w:rsidP="00F155A0">
            <w:pPr>
              <w:spacing w:before="60" w:after="60" w:line="312" w:lineRule="auto"/>
              <w:rPr>
                <w:rFonts w:ascii="Arial Narrow" w:eastAsia="Times New Roman" w:hAnsi="Arial Narrow" w:cs="Calibri"/>
                <w:b/>
                <w:color w:val="000000"/>
                <w:sz w:val="20"/>
                <w:szCs w:val="20"/>
                <w:lang w:eastAsia="fr-FR"/>
              </w:rPr>
            </w:pPr>
          </w:p>
        </w:tc>
        <w:tc>
          <w:tcPr>
            <w:tcW w:w="1134" w:type="dxa"/>
          </w:tcPr>
          <w:p w14:paraId="1299CA31" w14:textId="77777777" w:rsidR="00223365" w:rsidRPr="008033A9" w:rsidRDefault="00223365" w:rsidP="00F155A0">
            <w:pPr>
              <w:spacing w:before="60" w:after="60" w:line="312" w:lineRule="auto"/>
              <w:rPr>
                <w:rFonts w:ascii="Arial Narrow" w:eastAsia="Times New Roman" w:hAnsi="Arial Narrow" w:cs="Calibri"/>
                <w:b/>
                <w:color w:val="000000"/>
                <w:sz w:val="20"/>
                <w:szCs w:val="20"/>
                <w:lang w:eastAsia="fr-FR"/>
              </w:rPr>
            </w:pPr>
          </w:p>
        </w:tc>
        <w:tc>
          <w:tcPr>
            <w:tcW w:w="1276" w:type="dxa"/>
          </w:tcPr>
          <w:p w14:paraId="495E2660" w14:textId="77777777" w:rsidR="00223365" w:rsidRPr="008033A9" w:rsidRDefault="00223365" w:rsidP="00F155A0">
            <w:pPr>
              <w:spacing w:before="60" w:after="60" w:line="312" w:lineRule="auto"/>
              <w:rPr>
                <w:rFonts w:ascii="Arial Narrow" w:eastAsia="Times New Roman" w:hAnsi="Arial Narrow" w:cs="Calibri"/>
                <w:b/>
                <w:color w:val="000000"/>
                <w:sz w:val="20"/>
                <w:szCs w:val="20"/>
                <w:lang w:eastAsia="fr-FR"/>
              </w:rPr>
            </w:pPr>
          </w:p>
        </w:tc>
        <w:tc>
          <w:tcPr>
            <w:tcW w:w="1276" w:type="dxa"/>
          </w:tcPr>
          <w:p w14:paraId="3BF2FEBA" w14:textId="77777777" w:rsidR="00223365" w:rsidRPr="008033A9" w:rsidRDefault="00223365" w:rsidP="00F155A0">
            <w:pPr>
              <w:spacing w:before="60" w:after="60" w:line="312" w:lineRule="auto"/>
              <w:rPr>
                <w:rFonts w:ascii="Arial Narrow" w:eastAsia="Times New Roman" w:hAnsi="Arial Narrow" w:cs="Calibri"/>
                <w:b/>
                <w:color w:val="000000"/>
                <w:sz w:val="20"/>
                <w:szCs w:val="20"/>
                <w:lang w:eastAsia="fr-FR"/>
              </w:rPr>
            </w:pPr>
          </w:p>
        </w:tc>
        <w:tc>
          <w:tcPr>
            <w:tcW w:w="1559" w:type="dxa"/>
          </w:tcPr>
          <w:p w14:paraId="7422F4D7" w14:textId="77777777" w:rsidR="00223365" w:rsidRPr="008033A9" w:rsidRDefault="00223365" w:rsidP="00F155A0">
            <w:pPr>
              <w:spacing w:before="60" w:after="60" w:line="312" w:lineRule="auto"/>
              <w:rPr>
                <w:rFonts w:ascii="Arial Narrow" w:eastAsia="Times New Roman" w:hAnsi="Arial Narrow" w:cs="Calibri"/>
                <w:b/>
                <w:color w:val="000000"/>
                <w:sz w:val="20"/>
                <w:szCs w:val="20"/>
                <w:lang w:eastAsia="fr-FR"/>
              </w:rPr>
            </w:pPr>
          </w:p>
        </w:tc>
      </w:tr>
    </w:tbl>
    <w:p w14:paraId="3B6E48CF" w14:textId="77777777" w:rsidR="007E7016" w:rsidRPr="008033A9" w:rsidRDefault="007E7016" w:rsidP="007E7016">
      <w:pPr>
        <w:spacing w:before="60" w:after="60" w:line="312" w:lineRule="auto"/>
        <w:rPr>
          <w:rFonts w:ascii="Arial Narrow" w:eastAsia="Times New Roman" w:hAnsi="Arial Narrow" w:cs="Calibri"/>
          <w:b/>
          <w:color w:val="000000"/>
          <w:sz w:val="20"/>
          <w:szCs w:val="20"/>
          <w:lang w:eastAsia="fr-FR"/>
        </w:rPr>
      </w:pPr>
    </w:p>
    <w:p w14:paraId="10EBF402" w14:textId="77777777" w:rsidR="007E7016" w:rsidRPr="008033A9" w:rsidRDefault="007E7016" w:rsidP="007E7016">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DATE, NOM ET SIGNATURE :</w:t>
      </w:r>
    </w:p>
    <w:p w14:paraId="46FCBD27" w14:textId="77777777" w:rsidR="007E7016" w:rsidRPr="008033A9" w:rsidRDefault="007E7016" w:rsidP="007E7016">
      <w:pPr>
        <w:pStyle w:val="Paragraphedeliste"/>
        <w:numPr>
          <w:ilvl w:val="0"/>
          <w:numId w:val="18"/>
        </w:numPr>
        <w:tabs>
          <w:tab w:val="left" w:pos="426"/>
          <w:tab w:val="left" w:pos="1890"/>
        </w:tabs>
        <w:spacing w:before="60" w:after="60" w:line="312" w:lineRule="auto"/>
        <w:jc w:val="both"/>
        <w:rPr>
          <w:rFonts w:ascii="Arial Narrow" w:eastAsia="Times New Roman" w:hAnsi="Arial Narrow" w:cs="Calibri"/>
          <w:b/>
          <w:color w:val="000000"/>
          <w:sz w:val="20"/>
          <w:szCs w:val="20"/>
          <w:lang w:val="fr-FR" w:eastAsia="fr-FR"/>
        </w:rPr>
      </w:pPr>
      <w:r w:rsidRPr="008033A9">
        <w:rPr>
          <w:rFonts w:ascii="Arial Narrow" w:eastAsia="Times New Roman" w:hAnsi="Arial Narrow" w:cs="Calibri"/>
          <w:b/>
          <w:color w:val="000000"/>
          <w:sz w:val="20"/>
          <w:szCs w:val="20"/>
          <w:lang w:val="fr-FR" w:eastAsia="fr-FR"/>
        </w:rPr>
        <w:t xml:space="preserve"> Annexes au document de projet</w:t>
      </w:r>
    </w:p>
    <w:p w14:paraId="68F1657F" w14:textId="77777777" w:rsidR="007E7016" w:rsidRPr="008033A9" w:rsidRDefault="007E7016" w:rsidP="007E7016">
      <w:pPr>
        <w:spacing w:before="60" w:after="60" w:line="312" w:lineRule="auto"/>
        <w:rPr>
          <w:rFonts w:ascii="Arial Narrow" w:eastAsia="Times New Roman" w:hAnsi="Arial Narrow" w:cs="Calibri"/>
          <w:b/>
          <w:color w:val="000000"/>
          <w:sz w:val="20"/>
          <w:szCs w:val="20"/>
          <w:lang w:eastAsia="fr-FR"/>
        </w:rPr>
      </w:pPr>
      <w:bookmarkStart w:id="11" w:name="_Hlk24661017"/>
      <w:r w:rsidRPr="008033A9">
        <w:rPr>
          <w:rFonts w:ascii="Arial Narrow" w:eastAsia="Times New Roman" w:hAnsi="Arial Narrow" w:cs="Calibri"/>
          <w:b/>
          <w:color w:val="000000"/>
          <w:sz w:val="20"/>
          <w:szCs w:val="20"/>
          <w:lang w:eastAsia="fr-FR"/>
        </w:rPr>
        <w:t>ANNEXE 1</w:t>
      </w:r>
      <w:bookmarkEnd w:id="11"/>
      <w:r w:rsidRPr="008033A9">
        <w:rPr>
          <w:rFonts w:ascii="Arial Narrow" w:eastAsia="Times New Roman" w:hAnsi="Arial Narrow" w:cs="Calibri"/>
          <w:b/>
          <w:color w:val="000000"/>
          <w:sz w:val="20"/>
          <w:szCs w:val="20"/>
          <w:lang w:eastAsia="fr-FR"/>
        </w:rPr>
        <w:t xml:space="preserve"> : Cadre logique</w:t>
      </w:r>
    </w:p>
    <w:p w14:paraId="0FCF9B4C" w14:textId="77777777" w:rsidR="007E7016" w:rsidRPr="008033A9" w:rsidRDefault="007E7016" w:rsidP="007E7016">
      <w:pPr>
        <w:spacing w:before="60" w:after="60" w:line="312" w:lineRule="auto"/>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ANNEXE 2 : Rapport des concertations avec les parties prenantes</w:t>
      </w:r>
    </w:p>
    <w:p w14:paraId="2A856423" w14:textId="77777777" w:rsidR="007E7016" w:rsidRPr="008033A9" w:rsidRDefault="007E7016" w:rsidP="007E7016">
      <w:pPr>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 xml:space="preserve">ANNEXE 3 : Carte(s) </w:t>
      </w:r>
    </w:p>
    <w:p w14:paraId="5A5F6F06" w14:textId="77777777" w:rsidR="007E7016" w:rsidRPr="008033A9" w:rsidRDefault="007E7016" w:rsidP="007E7016">
      <w:pPr>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ANNEXE 4 : Synthèse(s) des études et évaluations déjà réalisées</w:t>
      </w:r>
    </w:p>
    <w:p w14:paraId="1A3330FE" w14:textId="748CBBD2" w:rsidR="007E7016" w:rsidRPr="008033A9" w:rsidRDefault="007E7016" w:rsidP="007E7016">
      <w:pPr>
        <w:rPr>
          <w:rFonts w:ascii="Arial Narrow" w:eastAsia="Times New Roman" w:hAnsi="Arial Narrow" w:cs="Calibri"/>
          <w:b/>
          <w:color w:val="000000"/>
          <w:sz w:val="20"/>
          <w:szCs w:val="20"/>
          <w:lang w:eastAsia="fr-FR"/>
        </w:rPr>
      </w:pPr>
      <w:r w:rsidRPr="008033A9">
        <w:rPr>
          <w:rFonts w:ascii="Arial Narrow" w:eastAsia="Times New Roman" w:hAnsi="Arial Narrow" w:cs="Calibri"/>
          <w:b/>
          <w:color w:val="000000"/>
          <w:sz w:val="20"/>
          <w:szCs w:val="20"/>
          <w:lang w:eastAsia="fr-FR"/>
        </w:rPr>
        <w:t>ANNEXE 5 : autres documents annexes</w:t>
      </w:r>
      <w:r w:rsidR="007C174D">
        <w:rPr>
          <w:rFonts w:ascii="Arial Narrow" w:eastAsia="Times New Roman" w:hAnsi="Arial Narrow" w:cs="Calibri"/>
          <w:b/>
          <w:color w:val="000000"/>
          <w:sz w:val="20"/>
          <w:szCs w:val="20"/>
          <w:lang w:eastAsia="fr-FR"/>
        </w:rPr>
        <w:t xml:space="preserve"> </w:t>
      </w:r>
    </w:p>
    <w:p w14:paraId="38EB44C2" w14:textId="77777777" w:rsidR="007E7016" w:rsidRPr="008033A9" w:rsidRDefault="007E7016" w:rsidP="007E7016">
      <w:pPr>
        <w:spacing w:before="60" w:after="60" w:line="312" w:lineRule="auto"/>
        <w:ind w:left="1080"/>
        <w:contextualSpacing/>
        <w:rPr>
          <w:rFonts w:ascii="Arial Narrow" w:eastAsia="Times New Roman" w:hAnsi="Arial Narrow" w:cs="Calibri"/>
          <w:b/>
          <w:color w:val="000000"/>
          <w:sz w:val="20"/>
          <w:szCs w:val="20"/>
          <w:lang w:eastAsia="fr-FR"/>
        </w:rPr>
      </w:pPr>
    </w:p>
    <w:p w14:paraId="34B9A111" w14:textId="77777777" w:rsidR="00F155A0" w:rsidRPr="008033A9" w:rsidRDefault="00F155A0">
      <w:pPr>
        <w:rPr>
          <w:rFonts w:ascii="Arial Narrow" w:hAnsi="Arial Narrow"/>
        </w:rPr>
      </w:pPr>
    </w:p>
    <w:sectPr w:rsidR="00F155A0" w:rsidRPr="008033A9" w:rsidSect="00F155A0">
      <w:footerReference w:type="default" r:id="rId10"/>
      <w:pgSz w:w="11906" w:h="16838"/>
      <w:pgMar w:top="851" w:right="1418" w:bottom="851" w:left="992" w:header="284"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938BA" w14:textId="77777777" w:rsidR="00283229" w:rsidRDefault="00283229">
      <w:pPr>
        <w:spacing w:after="0" w:line="240" w:lineRule="auto"/>
      </w:pPr>
      <w:r>
        <w:separator/>
      </w:r>
    </w:p>
  </w:endnote>
  <w:endnote w:type="continuationSeparator" w:id="0">
    <w:p w14:paraId="03E68D5F" w14:textId="77777777" w:rsidR="00283229" w:rsidRDefault="00283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abic Typesetting">
    <w:altName w:val="Courier New"/>
    <w:charset w:val="B2"/>
    <w:family w:val="script"/>
    <w:pitch w:val="variable"/>
    <w:sig w:usb0="80002007" w:usb1="80000000"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5C4FC" w14:textId="56398171" w:rsidR="0071076D" w:rsidRPr="00561118" w:rsidRDefault="0071076D" w:rsidP="00F155A0">
    <w:pPr>
      <w:pStyle w:val="Pieddepage"/>
      <w:jc w:val="right"/>
      <w:rPr>
        <w:rFonts w:ascii="Trebuchet MS" w:hAnsi="Trebuchet MS"/>
      </w:rPr>
    </w:pPr>
    <w:r w:rsidRPr="00561118">
      <w:rPr>
        <w:rFonts w:ascii="Trebuchet MS" w:hAnsi="Trebuchet MS"/>
      </w:rPr>
      <w:fldChar w:fldCharType="begin"/>
    </w:r>
    <w:r w:rsidRPr="00561118">
      <w:rPr>
        <w:rFonts w:ascii="Trebuchet MS" w:hAnsi="Trebuchet MS"/>
      </w:rPr>
      <w:instrText xml:space="preserve"> PAGE   \* MERGEFORMAT </w:instrText>
    </w:r>
    <w:r w:rsidRPr="00561118">
      <w:rPr>
        <w:rFonts w:ascii="Trebuchet MS" w:hAnsi="Trebuchet MS"/>
      </w:rPr>
      <w:fldChar w:fldCharType="separate"/>
    </w:r>
    <w:r w:rsidR="00283229">
      <w:rPr>
        <w:rFonts w:ascii="Trebuchet MS" w:hAnsi="Trebuchet MS"/>
        <w:noProof/>
      </w:rPr>
      <w:t>1</w:t>
    </w:r>
    <w:r w:rsidRPr="00561118">
      <w:rPr>
        <w:rFonts w:ascii="Trebuchet MS" w:hAnsi="Trebuchet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35A74" w14:textId="77777777" w:rsidR="00283229" w:rsidRDefault="00283229">
      <w:pPr>
        <w:spacing w:after="0" w:line="240" w:lineRule="auto"/>
      </w:pPr>
      <w:r>
        <w:separator/>
      </w:r>
    </w:p>
  </w:footnote>
  <w:footnote w:type="continuationSeparator" w:id="0">
    <w:p w14:paraId="7B11DCCE" w14:textId="77777777" w:rsidR="00283229" w:rsidRDefault="00283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173"/>
    <w:multiLevelType w:val="hybridMultilevel"/>
    <w:tmpl w:val="EA964234"/>
    <w:lvl w:ilvl="0" w:tplc="169CD79A">
      <w:start w:val="1"/>
      <w:numFmt w:val="decimal"/>
      <w:lvlText w:val="%1."/>
      <w:lvlJc w:val="left"/>
      <w:pPr>
        <w:ind w:left="964" w:hanging="360"/>
      </w:pPr>
      <w:rPr>
        <w:b/>
        <w:bCs/>
        <w:sz w:val="24"/>
      </w:rPr>
    </w:lvl>
    <w:lvl w:ilvl="1" w:tplc="040C0019" w:tentative="1">
      <w:start w:val="1"/>
      <w:numFmt w:val="lowerLetter"/>
      <w:lvlText w:val="%2."/>
      <w:lvlJc w:val="left"/>
      <w:pPr>
        <w:ind w:left="1684" w:hanging="360"/>
      </w:pPr>
    </w:lvl>
    <w:lvl w:ilvl="2" w:tplc="040C001B" w:tentative="1">
      <w:start w:val="1"/>
      <w:numFmt w:val="lowerRoman"/>
      <w:lvlText w:val="%3."/>
      <w:lvlJc w:val="right"/>
      <w:pPr>
        <w:ind w:left="2404" w:hanging="180"/>
      </w:pPr>
    </w:lvl>
    <w:lvl w:ilvl="3" w:tplc="040C000F" w:tentative="1">
      <w:start w:val="1"/>
      <w:numFmt w:val="decimal"/>
      <w:lvlText w:val="%4."/>
      <w:lvlJc w:val="left"/>
      <w:pPr>
        <w:ind w:left="3124" w:hanging="360"/>
      </w:pPr>
    </w:lvl>
    <w:lvl w:ilvl="4" w:tplc="040C0019" w:tentative="1">
      <w:start w:val="1"/>
      <w:numFmt w:val="lowerLetter"/>
      <w:lvlText w:val="%5."/>
      <w:lvlJc w:val="left"/>
      <w:pPr>
        <w:ind w:left="3844" w:hanging="360"/>
      </w:pPr>
    </w:lvl>
    <w:lvl w:ilvl="5" w:tplc="040C001B" w:tentative="1">
      <w:start w:val="1"/>
      <w:numFmt w:val="lowerRoman"/>
      <w:lvlText w:val="%6."/>
      <w:lvlJc w:val="right"/>
      <w:pPr>
        <w:ind w:left="4564" w:hanging="180"/>
      </w:pPr>
    </w:lvl>
    <w:lvl w:ilvl="6" w:tplc="040C000F" w:tentative="1">
      <w:start w:val="1"/>
      <w:numFmt w:val="decimal"/>
      <w:lvlText w:val="%7."/>
      <w:lvlJc w:val="left"/>
      <w:pPr>
        <w:ind w:left="5284" w:hanging="360"/>
      </w:pPr>
    </w:lvl>
    <w:lvl w:ilvl="7" w:tplc="040C0019" w:tentative="1">
      <w:start w:val="1"/>
      <w:numFmt w:val="lowerLetter"/>
      <w:lvlText w:val="%8."/>
      <w:lvlJc w:val="left"/>
      <w:pPr>
        <w:ind w:left="6004" w:hanging="360"/>
      </w:pPr>
    </w:lvl>
    <w:lvl w:ilvl="8" w:tplc="040C001B" w:tentative="1">
      <w:start w:val="1"/>
      <w:numFmt w:val="lowerRoman"/>
      <w:lvlText w:val="%9."/>
      <w:lvlJc w:val="right"/>
      <w:pPr>
        <w:ind w:left="6724" w:hanging="180"/>
      </w:pPr>
    </w:lvl>
  </w:abstractNum>
  <w:abstractNum w:abstractNumId="1" w15:restartNumberingAfterBreak="0">
    <w:nsid w:val="02814611"/>
    <w:multiLevelType w:val="hybridMultilevel"/>
    <w:tmpl w:val="96EED56A"/>
    <w:lvl w:ilvl="0" w:tplc="C6C4D34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C3A48"/>
    <w:multiLevelType w:val="hybridMultilevel"/>
    <w:tmpl w:val="DA50DABA"/>
    <w:lvl w:ilvl="0" w:tplc="A87E5BEE">
      <w:start w:val="1"/>
      <w:numFmt w:val="decimal"/>
      <w:lvlText w:val="%1."/>
      <w:lvlJc w:val="left"/>
      <w:pPr>
        <w:ind w:left="502" w:hanging="360"/>
      </w:pPr>
      <w:rPr>
        <w:b w:val="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15:restartNumberingAfterBreak="0">
    <w:nsid w:val="08BA0002"/>
    <w:multiLevelType w:val="hybridMultilevel"/>
    <w:tmpl w:val="FB9C35B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DF6F47"/>
    <w:multiLevelType w:val="hybridMultilevel"/>
    <w:tmpl w:val="63E83A5C"/>
    <w:lvl w:ilvl="0" w:tplc="1B806D88">
      <w:start w:val="1"/>
      <w:numFmt w:val="decimal"/>
      <w:lvlText w:val="9.%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4F5677"/>
    <w:multiLevelType w:val="hybridMultilevel"/>
    <w:tmpl w:val="1D885EC8"/>
    <w:lvl w:ilvl="0" w:tplc="F68AD140">
      <w:start w:val="1"/>
      <w:numFmt w:val="decimal"/>
      <w:lvlText w:val="5.%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2C3E1C"/>
    <w:multiLevelType w:val="hybridMultilevel"/>
    <w:tmpl w:val="DDA6D738"/>
    <w:lvl w:ilvl="0" w:tplc="A04E5F62">
      <w:start w:val="4"/>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B6390A"/>
    <w:multiLevelType w:val="hybridMultilevel"/>
    <w:tmpl w:val="CD5E1F3E"/>
    <w:lvl w:ilvl="0" w:tplc="299A7D7E">
      <w:start w:val="1"/>
      <w:numFmt w:val="decimal"/>
      <w:lvlText w:val="1.%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1C2D5B"/>
    <w:multiLevelType w:val="hybridMultilevel"/>
    <w:tmpl w:val="02C4827E"/>
    <w:lvl w:ilvl="0" w:tplc="4D123900">
      <w:start w:val="1"/>
      <w:numFmt w:val="lowerLetter"/>
      <w:lvlText w:val="%1."/>
      <w:lvlJc w:val="left"/>
      <w:pPr>
        <w:ind w:left="720" w:hanging="360"/>
      </w:pPr>
      <w:rPr>
        <w:rFonts w:hint="default"/>
        <w:b w:val="0"/>
        <w:sz w:val="24"/>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DB2B84"/>
    <w:multiLevelType w:val="hybridMultilevel"/>
    <w:tmpl w:val="637AA4FC"/>
    <w:lvl w:ilvl="0" w:tplc="C6C4D34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906EB5"/>
    <w:multiLevelType w:val="hybridMultilevel"/>
    <w:tmpl w:val="BFB662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513BF4"/>
    <w:multiLevelType w:val="hybridMultilevel"/>
    <w:tmpl w:val="A8705B1C"/>
    <w:lvl w:ilvl="0" w:tplc="E0ACC0A2">
      <w:start w:val="1"/>
      <w:numFmt w:val="decimal"/>
      <w:lvlText w:val="7.%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AAC7CB2"/>
    <w:multiLevelType w:val="hybridMultilevel"/>
    <w:tmpl w:val="C40218FC"/>
    <w:lvl w:ilvl="0" w:tplc="C56C4AD8">
      <w:start w:val="1"/>
      <w:numFmt w:val="bullet"/>
      <w:lvlText w:val=""/>
      <w:lvlJc w:val="left"/>
      <w:pPr>
        <w:ind w:left="720" w:hanging="360"/>
      </w:pPr>
      <w:rPr>
        <w:rFonts w:ascii="Symbol" w:eastAsia="Calibri" w:hAnsi="Symbol" w:cs="Tahom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E9168A"/>
    <w:multiLevelType w:val="hybridMultilevel"/>
    <w:tmpl w:val="21703842"/>
    <w:lvl w:ilvl="0" w:tplc="C6C4D34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2F553FC"/>
    <w:multiLevelType w:val="hybridMultilevel"/>
    <w:tmpl w:val="7772B44C"/>
    <w:lvl w:ilvl="0" w:tplc="C6C4D34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A6E75DF"/>
    <w:multiLevelType w:val="hybridMultilevel"/>
    <w:tmpl w:val="04C0B972"/>
    <w:lvl w:ilvl="0" w:tplc="C6A07BBA">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CB7F18"/>
    <w:multiLevelType w:val="hybridMultilevel"/>
    <w:tmpl w:val="1E3E725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E332364"/>
    <w:multiLevelType w:val="hybridMultilevel"/>
    <w:tmpl w:val="CD7A477E"/>
    <w:lvl w:ilvl="0" w:tplc="C6C4D346">
      <w:start w:val="1"/>
      <w:numFmt w:val="bullet"/>
      <w:lvlText w:val=""/>
      <w:lvlJc w:val="left"/>
      <w:pPr>
        <w:tabs>
          <w:tab w:val="num" w:pos="360"/>
        </w:tabs>
        <w:ind w:left="360" w:hanging="360"/>
      </w:pPr>
      <w:rPr>
        <w:rFonts w:ascii="Wingdings" w:hAnsi="Wingdings" w:hint="default"/>
        <w:b/>
        <w:sz w:val="26"/>
        <w:szCs w:val="2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470350"/>
    <w:multiLevelType w:val="hybridMultilevel"/>
    <w:tmpl w:val="9B1AC01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0F200B3"/>
    <w:multiLevelType w:val="hybridMultilevel"/>
    <w:tmpl w:val="E93E6E3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3922873"/>
    <w:multiLevelType w:val="multilevel"/>
    <w:tmpl w:val="E3FA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B64B69"/>
    <w:multiLevelType w:val="hybridMultilevel"/>
    <w:tmpl w:val="5386AFCA"/>
    <w:lvl w:ilvl="0" w:tplc="7ADE3262">
      <w:start w:val="1"/>
      <w:numFmt w:val="decimal"/>
      <w:lvlText w:val="6.%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A6856D3"/>
    <w:multiLevelType w:val="hybridMultilevel"/>
    <w:tmpl w:val="49F83640"/>
    <w:lvl w:ilvl="0" w:tplc="C6C4D34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EC7E74"/>
    <w:multiLevelType w:val="hybridMultilevel"/>
    <w:tmpl w:val="E64EDE3C"/>
    <w:lvl w:ilvl="0" w:tplc="147887D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4C5CC9"/>
    <w:multiLevelType w:val="hybridMultilevel"/>
    <w:tmpl w:val="0546A5BC"/>
    <w:lvl w:ilvl="0" w:tplc="905697AC">
      <w:start w:val="1"/>
      <w:numFmt w:val="decimal"/>
      <w:lvlText w:val="6.%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7B413C"/>
    <w:multiLevelType w:val="hybridMultilevel"/>
    <w:tmpl w:val="ED101414"/>
    <w:lvl w:ilvl="0" w:tplc="A1C2FD98">
      <w:start w:val="1"/>
      <w:numFmt w:val="decimal"/>
      <w:lvlText w:val="%1."/>
      <w:lvlJc w:val="left"/>
      <w:pPr>
        <w:ind w:left="720" w:hanging="360"/>
      </w:pPr>
      <w:rPr>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44845C3"/>
    <w:multiLevelType w:val="hybridMultilevel"/>
    <w:tmpl w:val="07E6433C"/>
    <w:lvl w:ilvl="0" w:tplc="1436BF3A">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717718A"/>
    <w:multiLevelType w:val="hybridMultilevel"/>
    <w:tmpl w:val="0A2A629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B887646"/>
    <w:multiLevelType w:val="hybridMultilevel"/>
    <w:tmpl w:val="F8242136"/>
    <w:lvl w:ilvl="0" w:tplc="C6A07BBA">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C006AE8"/>
    <w:multiLevelType w:val="hybridMultilevel"/>
    <w:tmpl w:val="1EEED296"/>
    <w:lvl w:ilvl="0" w:tplc="CE2848E6">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C760D60"/>
    <w:multiLevelType w:val="hybridMultilevel"/>
    <w:tmpl w:val="8460EECC"/>
    <w:lvl w:ilvl="0" w:tplc="E0ACC0A2">
      <w:start w:val="1"/>
      <w:numFmt w:val="decimal"/>
      <w:lvlText w:val="7.%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3E11E58"/>
    <w:multiLevelType w:val="hybridMultilevel"/>
    <w:tmpl w:val="A2B229A2"/>
    <w:lvl w:ilvl="0" w:tplc="C6C4D34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6705A2"/>
    <w:multiLevelType w:val="hybridMultilevel"/>
    <w:tmpl w:val="707A5D74"/>
    <w:lvl w:ilvl="0" w:tplc="A2147222">
      <w:start w:val="1"/>
      <w:numFmt w:val="bullet"/>
      <w:lvlText w:val="•"/>
      <w:lvlJc w:val="left"/>
      <w:pPr>
        <w:tabs>
          <w:tab w:val="num" w:pos="720"/>
        </w:tabs>
        <w:ind w:left="720" w:hanging="360"/>
      </w:pPr>
      <w:rPr>
        <w:rFonts w:ascii="Times New Roman" w:hAnsi="Times New Roman" w:hint="default"/>
      </w:rPr>
    </w:lvl>
    <w:lvl w:ilvl="1" w:tplc="0D4A5646" w:tentative="1">
      <w:start w:val="1"/>
      <w:numFmt w:val="bullet"/>
      <w:lvlText w:val="•"/>
      <w:lvlJc w:val="left"/>
      <w:pPr>
        <w:tabs>
          <w:tab w:val="num" w:pos="1440"/>
        </w:tabs>
        <w:ind w:left="1440" w:hanging="360"/>
      </w:pPr>
      <w:rPr>
        <w:rFonts w:ascii="Times New Roman" w:hAnsi="Times New Roman" w:hint="default"/>
      </w:rPr>
    </w:lvl>
    <w:lvl w:ilvl="2" w:tplc="290ABC20" w:tentative="1">
      <w:start w:val="1"/>
      <w:numFmt w:val="bullet"/>
      <w:lvlText w:val="•"/>
      <w:lvlJc w:val="left"/>
      <w:pPr>
        <w:tabs>
          <w:tab w:val="num" w:pos="2160"/>
        </w:tabs>
        <w:ind w:left="2160" w:hanging="360"/>
      </w:pPr>
      <w:rPr>
        <w:rFonts w:ascii="Times New Roman" w:hAnsi="Times New Roman" w:hint="default"/>
      </w:rPr>
    </w:lvl>
    <w:lvl w:ilvl="3" w:tplc="93EAFB32" w:tentative="1">
      <w:start w:val="1"/>
      <w:numFmt w:val="bullet"/>
      <w:lvlText w:val="•"/>
      <w:lvlJc w:val="left"/>
      <w:pPr>
        <w:tabs>
          <w:tab w:val="num" w:pos="2880"/>
        </w:tabs>
        <w:ind w:left="2880" w:hanging="360"/>
      </w:pPr>
      <w:rPr>
        <w:rFonts w:ascii="Times New Roman" w:hAnsi="Times New Roman" w:hint="default"/>
      </w:rPr>
    </w:lvl>
    <w:lvl w:ilvl="4" w:tplc="5928E4EC" w:tentative="1">
      <w:start w:val="1"/>
      <w:numFmt w:val="bullet"/>
      <w:lvlText w:val="•"/>
      <w:lvlJc w:val="left"/>
      <w:pPr>
        <w:tabs>
          <w:tab w:val="num" w:pos="3600"/>
        </w:tabs>
        <w:ind w:left="3600" w:hanging="360"/>
      </w:pPr>
      <w:rPr>
        <w:rFonts w:ascii="Times New Roman" w:hAnsi="Times New Roman" w:hint="default"/>
      </w:rPr>
    </w:lvl>
    <w:lvl w:ilvl="5" w:tplc="B7A23648" w:tentative="1">
      <w:start w:val="1"/>
      <w:numFmt w:val="bullet"/>
      <w:lvlText w:val="•"/>
      <w:lvlJc w:val="left"/>
      <w:pPr>
        <w:tabs>
          <w:tab w:val="num" w:pos="4320"/>
        </w:tabs>
        <w:ind w:left="4320" w:hanging="360"/>
      </w:pPr>
      <w:rPr>
        <w:rFonts w:ascii="Times New Roman" w:hAnsi="Times New Roman" w:hint="default"/>
      </w:rPr>
    </w:lvl>
    <w:lvl w:ilvl="6" w:tplc="D94A8544" w:tentative="1">
      <w:start w:val="1"/>
      <w:numFmt w:val="bullet"/>
      <w:lvlText w:val="•"/>
      <w:lvlJc w:val="left"/>
      <w:pPr>
        <w:tabs>
          <w:tab w:val="num" w:pos="5040"/>
        </w:tabs>
        <w:ind w:left="5040" w:hanging="360"/>
      </w:pPr>
      <w:rPr>
        <w:rFonts w:ascii="Times New Roman" w:hAnsi="Times New Roman" w:hint="default"/>
      </w:rPr>
    </w:lvl>
    <w:lvl w:ilvl="7" w:tplc="21F65F38" w:tentative="1">
      <w:start w:val="1"/>
      <w:numFmt w:val="bullet"/>
      <w:lvlText w:val="•"/>
      <w:lvlJc w:val="left"/>
      <w:pPr>
        <w:tabs>
          <w:tab w:val="num" w:pos="5760"/>
        </w:tabs>
        <w:ind w:left="5760" w:hanging="360"/>
      </w:pPr>
      <w:rPr>
        <w:rFonts w:ascii="Times New Roman" w:hAnsi="Times New Roman" w:hint="default"/>
      </w:rPr>
    </w:lvl>
    <w:lvl w:ilvl="8" w:tplc="7EA2A44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6873C89"/>
    <w:multiLevelType w:val="hybridMultilevel"/>
    <w:tmpl w:val="699027AE"/>
    <w:lvl w:ilvl="0" w:tplc="A1BC2A06">
      <w:start w:val="1"/>
      <w:numFmt w:val="decimal"/>
      <w:lvlText w:val="%1."/>
      <w:lvlJc w:val="left"/>
      <w:pPr>
        <w:ind w:left="964" w:hanging="360"/>
      </w:pPr>
      <w:rPr>
        <w:b/>
        <w:bCs/>
        <w:sz w:val="24"/>
      </w:rPr>
    </w:lvl>
    <w:lvl w:ilvl="1" w:tplc="040C0019" w:tentative="1">
      <w:start w:val="1"/>
      <w:numFmt w:val="lowerLetter"/>
      <w:lvlText w:val="%2."/>
      <w:lvlJc w:val="left"/>
      <w:pPr>
        <w:ind w:left="1684" w:hanging="360"/>
      </w:pPr>
    </w:lvl>
    <w:lvl w:ilvl="2" w:tplc="040C001B" w:tentative="1">
      <w:start w:val="1"/>
      <w:numFmt w:val="lowerRoman"/>
      <w:lvlText w:val="%3."/>
      <w:lvlJc w:val="right"/>
      <w:pPr>
        <w:ind w:left="2404" w:hanging="180"/>
      </w:pPr>
    </w:lvl>
    <w:lvl w:ilvl="3" w:tplc="040C000F" w:tentative="1">
      <w:start w:val="1"/>
      <w:numFmt w:val="decimal"/>
      <w:lvlText w:val="%4."/>
      <w:lvlJc w:val="left"/>
      <w:pPr>
        <w:ind w:left="3124" w:hanging="360"/>
      </w:pPr>
    </w:lvl>
    <w:lvl w:ilvl="4" w:tplc="040C0019" w:tentative="1">
      <w:start w:val="1"/>
      <w:numFmt w:val="lowerLetter"/>
      <w:lvlText w:val="%5."/>
      <w:lvlJc w:val="left"/>
      <w:pPr>
        <w:ind w:left="3844" w:hanging="360"/>
      </w:pPr>
    </w:lvl>
    <w:lvl w:ilvl="5" w:tplc="040C001B" w:tentative="1">
      <w:start w:val="1"/>
      <w:numFmt w:val="lowerRoman"/>
      <w:lvlText w:val="%6."/>
      <w:lvlJc w:val="right"/>
      <w:pPr>
        <w:ind w:left="4564" w:hanging="180"/>
      </w:pPr>
    </w:lvl>
    <w:lvl w:ilvl="6" w:tplc="040C000F" w:tentative="1">
      <w:start w:val="1"/>
      <w:numFmt w:val="decimal"/>
      <w:lvlText w:val="%7."/>
      <w:lvlJc w:val="left"/>
      <w:pPr>
        <w:ind w:left="5284" w:hanging="360"/>
      </w:pPr>
    </w:lvl>
    <w:lvl w:ilvl="7" w:tplc="040C0019" w:tentative="1">
      <w:start w:val="1"/>
      <w:numFmt w:val="lowerLetter"/>
      <w:lvlText w:val="%8."/>
      <w:lvlJc w:val="left"/>
      <w:pPr>
        <w:ind w:left="6004" w:hanging="360"/>
      </w:pPr>
    </w:lvl>
    <w:lvl w:ilvl="8" w:tplc="040C001B" w:tentative="1">
      <w:start w:val="1"/>
      <w:numFmt w:val="lowerRoman"/>
      <w:lvlText w:val="%9."/>
      <w:lvlJc w:val="right"/>
      <w:pPr>
        <w:ind w:left="6724" w:hanging="180"/>
      </w:pPr>
    </w:lvl>
  </w:abstractNum>
  <w:abstractNum w:abstractNumId="34" w15:restartNumberingAfterBreak="0">
    <w:nsid w:val="5B701B4D"/>
    <w:multiLevelType w:val="hybridMultilevel"/>
    <w:tmpl w:val="0164A700"/>
    <w:lvl w:ilvl="0" w:tplc="147887DC">
      <w:numFmt w:val="bullet"/>
      <w:lvlText w:val="-"/>
      <w:lvlJc w:val="left"/>
      <w:pPr>
        <w:ind w:left="863" w:hanging="360"/>
      </w:pPr>
      <w:rPr>
        <w:rFonts w:ascii="Times New Roman" w:eastAsia="Calibri" w:hAnsi="Times New Roman" w:cs="Times New Roman" w:hint="default"/>
      </w:rPr>
    </w:lvl>
    <w:lvl w:ilvl="1" w:tplc="040C0003" w:tentative="1">
      <w:start w:val="1"/>
      <w:numFmt w:val="bullet"/>
      <w:lvlText w:val="o"/>
      <w:lvlJc w:val="left"/>
      <w:pPr>
        <w:ind w:left="1583" w:hanging="360"/>
      </w:pPr>
      <w:rPr>
        <w:rFonts w:ascii="Courier New" w:hAnsi="Courier New" w:cs="Courier New" w:hint="default"/>
      </w:rPr>
    </w:lvl>
    <w:lvl w:ilvl="2" w:tplc="040C0005" w:tentative="1">
      <w:start w:val="1"/>
      <w:numFmt w:val="bullet"/>
      <w:lvlText w:val=""/>
      <w:lvlJc w:val="left"/>
      <w:pPr>
        <w:ind w:left="2303" w:hanging="360"/>
      </w:pPr>
      <w:rPr>
        <w:rFonts w:ascii="Wingdings" w:hAnsi="Wingdings" w:hint="default"/>
      </w:rPr>
    </w:lvl>
    <w:lvl w:ilvl="3" w:tplc="040C0001" w:tentative="1">
      <w:start w:val="1"/>
      <w:numFmt w:val="bullet"/>
      <w:lvlText w:val=""/>
      <w:lvlJc w:val="left"/>
      <w:pPr>
        <w:ind w:left="3023" w:hanging="360"/>
      </w:pPr>
      <w:rPr>
        <w:rFonts w:ascii="Symbol" w:hAnsi="Symbol" w:hint="default"/>
      </w:rPr>
    </w:lvl>
    <w:lvl w:ilvl="4" w:tplc="040C0003" w:tentative="1">
      <w:start w:val="1"/>
      <w:numFmt w:val="bullet"/>
      <w:lvlText w:val="o"/>
      <w:lvlJc w:val="left"/>
      <w:pPr>
        <w:ind w:left="3743" w:hanging="360"/>
      </w:pPr>
      <w:rPr>
        <w:rFonts w:ascii="Courier New" w:hAnsi="Courier New" w:cs="Courier New" w:hint="default"/>
      </w:rPr>
    </w:lvl>
    <w:lvl w:ilvl="5" w:tplc="040C0005" w:tentative="1">
      <w:start w:val="1"/>
      <w:numFmt w:val="bullet"/>
      <w:lvlText w:val=""/>
      <w:lvlJc w:val="left"/>
      <w:pPr>
        <w:ind w:left="4463" w:hanging="360"/>
      </w:pPr>
      <w:rPr>
        <w:rFonts w:ascii="Wingdings" w:hAnsi="Wingdings" w:hint="default"/>
      </w:rPr>
    </w:lvl>
    <w:lvl w:ilvl="6" w:tplc="040C0001" w:tentative="1">
      <w:start w:val="1"/>
      <w:numFmt w:val="bullet"/>
      <w:lvlText w:val=""/>
      <w:lvlJc w:val="left"/>
      <w:pPr>
        <w:ind w:left="5183" w:hanging="360"/>
      </w:pPr>
      <w:rPr>
        <w:rFonts w:ascii="Symbol" w:hAnsi="Symbol" w:hint="default"/>
      </w:rPr>
    </w:lvl>
    <w:lvl w:ilvl="7" w:tplc="040C0003" w:tentative="1">
      <w:start w:val="1"/>
      <w:numFmt w:val="bullet"/>
      <w:lvlText w:val="o"/>
      <w:lvlJc w:val="left"/>
      <w:pPr>
        <w:ind w:left="5903" w:hanging="360"/>
      </w:pPr>
      <w:rPr>
        <w:rFonts w:ascii="Courier New" w:hAnsi="Courier New" w:cs="Courier New" w:hint="default"/>
      </w:rPr>
    </w:lvl>
    <w:lvl w:ilvl="8" w:tplc="040C0005" w:tentative="1">
      <w:start w:val="1"/>
      <w:numFmt w:val="bullet"/>
      <w:lvlText w:val=""/>
      <w:lvlJc w:val="left"/>
      <w:pPr>
        <w:ind w:left="6623" w:hanging="360"/>
      </w:pPr>
      <w:rPr>
        <w:rFonts w:ascii="Wingdings" w:hAnsi="Wingdings" w:hint="default"/>
      </w:rPr>
    </w:lvl>
  </w:abstractNum>
  <w:abstractNum w:abstractNumId="35" w15:restartNumberingAfterBreak="0">
    <w:nsid w:val="66EE0B3F"/>
    <w:multiLevelType w:val="hybridMultilevel"/>
    <w:tmpl w:val="407E806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81546D7"/>
    <w:multiLevelType w:val="multilevel"/>
    <w:tmpl w:val="6FF0CE84"/>
    <w:lvl w:ilvl="0">
      <w:start w:val="1"/>
      <w:numFmt w:val="upperRoman"/>
      <w:lvlText w:val="%1."/>
      <w:lvlJc w:val="right"/>
      <w:pPr>
        <w:ind w:left="720" w:hanging="360"/>
      </w:pPr>
      <w:rPr>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6D7928"/>
    <w:multiLevelType w:val="multilevel"/>
    <w:tmpl w:val="47A4ADD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411E09"/>
    <w:multiLevelType w:val="hybridMultilevel"/>
    <w:tmpl w:val="E0C0B5C8"/>
    <w:lvl w:ilvl="0" w:tplc="C6C4D34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9B6333F"/>
    <w:multiLevelType w:val="hybridMultilevel"/>
    <w:tmpl w:val="857C4A42"/>
    <w:lvl w:ilvl="0" w:tplc="C6C4D34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CA34CD"/>
    <w:multiLevelType w:val="hybridMultilevel"/>
    <w:tmpl w:val="FA02DD78"/>
    <w:lvl w:ilvl="0" w:tplc="E72AE092">
      <w:start w:val="1"/>
      <w:numFmt w:val="decimal"/>
      <w:lvlText w:val="%1."/>
      <w:lvlJc w:val="left"/>
      <w:pPr>
        <w:ind w:left="720" w:hanging="360"/>
      </w:pPr>
      <w:rPr>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EFC7AF8"/>
    <w:multiLevelType w:val="hybridMultilevel"/>
    <w:tmpl w:val="B0A2AE7C"/>
    <w:lvl w:ilvl="0" w:tplc="F68AD140">
      <w:start w:val="1"/>
      <w:numFmt w:val="decimal"/>
      <w:lvlText w:val="5.%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F6C4E8A"/>
    <w:multiLevelType w:val="hybridMultilevel"/>
    <w:tmpl w:val="9F9A5704"/>
    <w:lvl w:ilvl="0" w:tplc="C6C4D34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6F705C62"/>
    <w:multiLevelType w:val="hybridMultilevel"/>
    <w:tmpl w:val="E06EA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1E10577"/>
    <w:multiLevelType w:val="hybridMultilevel"/>
    <w:tmpl w:val="BB9A8DD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67B21C3"/>
    <w:multiLevelType w:val="hybridMultilevel"/>
    <w:tmpl w:val="065C50AC"/>
    <w:lvl w:ilvl="0" w:tplc="65C6C154">
      <w:start w:val="1"/>
      <w:numFmt w:val="upperLetter"/>
      <w:lvlText w:val="%1-"/>
      <w:lvlJc w:val="left"/>
      <w:pPr>
        <w:ind w:left="394" w:hanging="360"/>
      </w:pPr>
      <w:rPr>
        <w:rFonts w:hint="default"/>
        <w:b/>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46" w15:restartNumberingAfterBreak="0">
    <w:nsid w:val="77C62D63"/>
    <w:multiLevelType w:val="hybridMultilevel"/>
    <w:tmpl w:val="450412B6"/>
    <w:lvl w:ilvl="0" w:tplc="C6C4D34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A55644E"/>
    <w:multiLevelType w:val="multilevel"/>
    <w:tmpl w:val="EE64F358"/>
    <w:lvl w:ilvl="0">
      <w:start w:val="1"/>
      <w:numFmt w:val="upperRoman"/>
      <w:lvlText w:val="%1."/>
      <w:lvlJc w:val="right"/>
      <w:pPr>
        <w:ind w:left="720" w:hanging="360"/>
      </w:pPr>
    </w:lvl>
    <w:lvl w:ilvl="1">
      <w:start w:val="1"/>
      <w:numFmt w:val="decimal"/>
      <w:lvlText w:val="8.%2."/>
      <w:lvlJc w:val="left"/>
      <w:pPr>
        <w:ind w:left="1288"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F954B04"/>
    <w:multiLevelType w:val="hybridMultilevel"/>
    <w:tmpl w:val="307EDC7A"/>
    <w:lvl w:ilvl="0" w:tplc="CE2848E6">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8"/>
  </w:num>
  <w:num w:numId="3">
    <w:abstractNumId w:val="2"/>
  </w:num>
  <w:num w:numId="4">
    <w:abstractNumId w:val="31"/>
  </w:num>
  <w:num w:numId="5">
    <w:abstractNumId w:val="1"/>
  </w:num>
  <w:num w:numId="6">
    <w:abstractNumId w:val="22"/>
  </w:num>
  <w:num w:numId="7">
    <w:abstractNumId w:val="8"/>
  </w:num>
  <w:num w:numId="8">
    <w:abstractNumId w:val="23"/>
  </w:num>
  <w:num w:numId="9">
    <w:abstractNumId w:val="39"/>
  </w:num>
  <w:num w:numId="10">
    <w:abstractNumId w:val="25"/>
  </w:num>
  <w:num w:numId="11">
    <w:abstractNumId w:val="40"/>
  </w:num>
  <w:num w:numId="12">
    <w:abstractNumId w:val="47"/>
  </w:num>
  <w:num w:numId="13">
    <w:abstractNumId w:val="43"/>
  </w:num>
  <w:num w:numId="14">
    <w:abstractNumId w:val="35"/>
  </w:num>
  <w:num w:numId="15">
    <w:abstractNumId w:val="37"/>
  </w:num>
  <w:num w:numId="16">
    <w:abstractNumId w:val="17"/>
  </w:num>
  <w:num w:numId="17">
    <w:abstractNumId w:val="24"/>
  </w:num>
  <w:num w:numId="18">
    <w:abstractNumId w:val="36"/>
  </w:num>
  <w:num w:numId="19">
    <w:abstractNumId w:val="7"/>
  </w:num>
  <w:num w:numId="20">
    <w:abstractNumId w:val="28"/>
  </w:num>
  <w:num w:numId="21">
    <w:abstractNumId w:val="15"/>
  </w:num>
  <w:num w:numId="22">
    <w:abstractNumId w:val="29"/>
  </w:num>
  <w:num w:numId="23">
    <w:abstractNumId w:val="5"/>
  </w:num>
  <w:num w:numId="24">
    <w:abstractNumId w:val="19"/>
  </w:num>
  <w:num w:numId="25">
    <w:abstractNumId w:val="27"/>
  </w:num>
  <w:num w:numId="26">
    <w:abstractNumId w:val="6"/>
  </w:num>
  <w:num w:numId="27">
    <w:abstractNumId w:val="20"/>
  </w:num>
  <w:num w:numId="28">
    <w:abstractNumId w:val="11"/>
  </w:num>
  <w:num w:numId="29">
    <w:abstractNumId w:val="16"/>
  </w:num>
  <w:num w:numId="30">
    <w:abstractNumId w:val="30"/>
  </w:num>
  <w:num w:numId="31">
    <w:abstractNumId w:val="44"/>
  </w:num>
  <w:num w:numId="32">
    <w:abstractNumId w:val="4"/>
  </w:num>
  <w:num w:numId="33">
    <w:abstractNumId w:val="10"/>
  </w:num>
  <w:num w:numId="34">
    <w:abstractNumId w:val="34"/>
  </w:num>
  <w:num w:numId="35">
    <w:abstractNumId w:val="38"/>
  </w:num>
  <w:num w:numId="36">
    <w:abstractNumId w:val="14"/>
  </w:num>
  <w:num w:numId="37">
    <w:abstractNumId w:val="46"/>
  </w:num>
  <w:num w:numId="38">
    <w:abstractNumId w:val="42"/>
  </w:num>
  <w:num w:numId="39">
    <w:abstractNumId w:val="13"/>
  </w:num>
  <w:num w:numId="40">
    <w:abstractNumId w:val="9"/>
  </w:num>
  <w:num w:numId="41">
    <w:abstractNumId w:val="45"/>
  </w:num>
  <w:num w:numId="42">
    <w:abstractNumId w:val="26"/>
  </w:num>
  <w:num w:numId="43">
    <w:abstractNumId w:val="3"/>
  </w:num>
  <w:num w:numId="44">
    <w:abstractNumId w:val="48"/>
  </w:num>
  <w:num w:numId="45">
    <w:abstractNumId w:val="41"/>
  </w:num>
  <w:num w:numId="46">
    <w:abstractNumId w:val="21"/>
  </w:num>
  <w:num w:numId="47">
    <w:abstractNumId w:val="0"/>
  </w:num>
  <w:num w:numId="48">
    <w:abstractNumId w:val="3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16"/>
    <w:rsid w:val="00005CD8"/>
    <w:rsid w:val="000103E1"/>
    <w:rsid w:val="00016BB3"/>
    <w:rsid w:val="00024F64"/>
    <w:rsid w:val="00055827"/>
    <w:rsid w:val="00057018"/>
    <w:rsid w:val="000607A4"/>
    <w:rsid w:val="000635FE"/>
    <w:rsid w:val="00070D88"/>
    <w:rsid w:val="0008137E"/>
    <w:rsid w:val="000879F6"/>
    <w:rsid w:val="000A1A8B"/>
    <w:rsid w:val="000C05BD"/>
    <w:rsid w:val="000C2F1A"/>
    <w:rsid w:val="000C3631"/>
    <w:rsid w:val="000C4BE2"/>
    <w:rsid w:val="000D0FF5"/>
    <w:rsid w:val="000D2A8C"/>
    <w:rsid w:val="000E7E1C"/>
    <w:rsid w:val="00100813"/>
    <w:rsid w:val="00101C21"/>
    <w:rsid w:val="00120A46"/>
    <w:rsid w:val="00126827"/>
    <w:rsid w:val="0013264F"/>
    <w:rsid w:val="0014200F"/>
    <w:rsid w:val="00142411"/>
    <w:rsid w:val="00143D16"/>
    <w:rsid w:val="00143DD1"/>
    <w:rsid w:val="001477C5"/>
    <w:rsid w:val="00192CFB"/>
    <w:rsid w:val="001940D4"/>
    <w:rsid w:val="001B7D45"/>
    <w:rsid w:val="001C2DA9"/>
    <w:rsid w:val="001C433F"/>
    <w:rsid w:val="001C7158"/>
    <w:rsid w:val="001D03D4"/>
    <w:rsid w:val="001D6E34"/>
    <w:rsid w:val="001D7713"/>
    <w:rsid w:val="001E2855"/>
    <w:rsid w:val="001E59D1"/>
    <w:rsid w:val="0020034F"/>
    <w:rsid w:val="002008EA"/>
    <w:rsid w:val="002134F8"/>
    <w:rsid w:val="00223365"/>
    <w:rsid w:val="00223FB1"/>
    <w:rsid w:val="00236F6B"/>
    <w:rsid w:val="00252F02"/>
    <w:rsid w:val="00255156"/>
    <w:rsid w:val="00260968"/>
    <w:rsid w:val="00283229"/>
    <w:rsid w:val="00292B7D"/>
    <w:rsid w:val="002A355E"/>
    <w:rsid w:val="002B2DAC"/>
    <w:rsid w:val="002C326F"/>
    <w:rsid w:val="002D0087"/>
    <w:rsid w:val="002D1097"/>
    <w:rsid w:val="002E578E"/>
    <w:rsid w:val="003006BB"/>
    <w:rsid w:val="00305FB5"/>
    <w:rsid w:val="00344C65"/>
    <w:rsid w:val="00354ED6"/>
    <w:rsid w:val="0037023A"/>
    <w:rsid w:val="003769D0"/>
    <w:rsid w:val="003A516D"/>
    <w:rsid w:val="003C3037"/>
    <w:rsid w:val="003D048F"/>
    <w:rsid w:val="003E097C"/>
    <w:rsid w:val="003E13E9"/>
    <w:rsid w:val="003E598E"/>
    <w:rsid w:val="003F1592"/>
    <w:rsid w:val="003F77E3"/>
    <w:rsid w:val="0045320C"/>
    <w:rsid w:val="004640F0"/>
    <w:rsid w:val="00466BD1"/>
    <w:rsid w:val="00467108"/>
    <w:rsid w:val="0047396B"/>
    <w:rsid w:val="00473E58"/>
    <w:rsid w:val="004779F1"/>
    <w:rsid w:val="00483EF4"/>
    <w:rsid w:val="00491E20"/>
    <w:rsid w:val="004B472B"/>
    <w:rsid w:val="004B4FFE"/>
    <w:rsid w:val="004C4766"/>
    <w:rsid w:val="004D1D9B"/>
    <w:rsid w:val="004D444A"/>
    <w:rsid w:val="004E138E"/>
    <w:rsid w:val="004E29EA"/>
    <w:rsid w:val="004E5C96"/>
    <w:rsid w:val="004E73CC"/>
    <w:rsid w:val="004F2061"/>
    <w:rsid w:val="004F2680"/>
    <w:rsid w:val="004F6022"/>
    <w:rsid w:val="00507DC9"/>
    <w:rsid w:val="0051744F"/>
    <w:rsid w:val="00517FAE"/>
    <w:rsid w:val="00555CA8"/>
    <w:rsid w:val="00555F32"/>
    <w:rsid w:val="005619F3"/>
    <w:rsid w:val="005824E4"/>
    <w:rsid w:val="005921F5"/>
    <w:rsid w:val="005B7733"/>
    <w:rsid w:val="005C672B"/>
    <w:rsid w:val="005D2D9B"/>
    <w:rsid w:val="005D41D6"/>
    <w:rsid w:val="005E5C23"/>
    <w:rsid w:val="00600135"/>
    <w:rsid w:val="00602E92"/>
    <w:rsid w:val="0062218C"/>
    <w:rsid w:val="00632004"/>
    <w:rsid w:val="00644B82"/>
    <w:rsid w:val="0064509C"/>
    <w:rsid w:val="006460D0"/>
    <w:rsid w:val="006619C5"/>
    <w:rsid w:val="00667FC5"/>
    <w:rsid w:val="00677C45"/>
    <w:rsid w:val="00686D50"/>
    <w:rsid w:val="0069693A"/>
    <w:rsid w:val="006A19CD"/>
    <w:rsid w:val="006C0204"/>
    <w:rsid w:val="006D556A"/>
    <w:rsid w:val="006E1291"/>
    <w:rsid w:val="006F6874"/>
    <w:rsid w:val="00706927"/>
    <w:rsid w:val="0071076D"/>
    <w:rsid w:val="00717D45"/>
    <w:rsid w:val="00726124"/>
    <w:rsid w:val="00736B98"/>
    <w:rsid w:val="0073797B"/>
    <w:rsid w:val="007469E0"/>
    <w:rsid w:val="00755301"/>
    <w:rsid w:val="00765698"/>
    <w:rsid w:val="00796BC7"/>
    <w:rsid w:val="007A1349"/>
    <w:rsid w:val="007B447C"/>
    <w:rsid w:val="007B4652"/>
    <w:rsid w:val="007C174D"/>
    <w:rsid w:val="007E020C"/>
    <w:rsid w:val="007E7016"/>
    <w:rsid w:val="007F0859"/>
    <w:rsid w:val="008033A9"/>
    <w:rsid w:val="00812BA0"/>
    <w:rsid w:val="008154DF"/>
    <w:rsid w:val="00817056"/>
    <w:rsid w:val="00827A14"/>
    <w:rsid w:val="00835182"/>
    <w:rsid w:val="00843E3D"/>
    <w:rsid w:val="00845849"/>
    <w:rsid w:val="00847334"/>
    <w:rsid w:val="00856914"/>
    <w:rsid w:val="00870994"/>
    <w:rsid w:val="008741B8"/>
    <w:rsid w:val="008866C0"/>
    <w:rsid w:val="00887DBF"/>
    <w:rsid w:val="008915B5"/>
    <w:rsid w:val="008E491F"/>
    <w:rsid w:val="008E5211"/>
    <w:rsid w:val="008F598A"/>
    <w:rsid w:val="00901B28"/>
    <w:rsid w:val="00907CEE"/>
    <w:rsid w:val="009106AA"/>
    <w:rsid w:val="00920A8A"/>
    <w:rsid w:val="00930099"/>
    <w:rsid w:val="009315E9"/>
    <w:rsid w:val="0093334A"/>
    <w:rsid w:val="009402BC"/>
    <w:rsid w:val="00965B3D"/>
    <w:rsid w:val="00971A3D"/>
    <w:rsid w:val="009876A3"/>
    <w:rsid w:val="00991721"/>
    <w:rsid w:val="009922CA"/>
    <w:rsid w:val="009E1B14"/>
    <w:rsid w:val="009F24A7"/>
    <w:rsid w:val="00A0044F"/>
    <w:rsid w:val="00A07ADE"/>
    <w:rsid w:val="00A1521A"/>
    <w:rsid w:val="00A33CAD"/>
    <w:rsid w:val="00A41385"/>
    <w:rsid w:val="00A45D28"/>
    <w:rsid w:val="00A51399"/>
    <w:rsid w:val="00A67F87"/>
    <w:rsid w:val="00A700C5"/>
    <w:rsid w:val="00A91813"/>
    <w:rsid w:val="00AB13AD"/>
    <w:rsid w:val="00AB23C3"/>
    <w:rsid w:val="00AB2459"/>
    <w:rsid w:val="00AC317A"/>
    <w:rsid w:val="00AC3441"/>
    <w:rsid w:val="00AD36CE"/>
    <w:rsid w:val="00AD6118"/>
    <w:rsid w:val="00AE1CF6"/>
    <w:rsid w:val="00AE430C"/>
    <w:rsid w:val="00B04919"/>
    <w:rsid w:val="00B12B94"/>
    <w:rsid w:val="00B2690E"/>
    <w:rsid w:val="00B529FC"/>
    <w:rsid w:val="00B57F74"/>
    <w:rsid w:val="00B66DA7"/>
    <w:rsid w:val="00B86988"/>
    <w:rsid w:val="00B90612"/>
    <w:rsid w:val="00B92BEC"/>
    <w:rsid w:val="00B96BE9"/>
    <w:rsid w:val="00BA0460"/>
    <w:rsid w:val="00BA7A77"/>
    <w:rsid w:val="00BB462E"/>
    <w:rsid w:val="00BC2387"/>
    <w:rsid w:val="00BC295E"/>
    <w:rsid w:val="00BC6A19"/>
    <w:rsid w:val="00BD3AD7"/>
    <w:rsid w:val="00BE3239"/>
    <w:rsid w:val="00BF1E95"/>
    <w:rsid w:val="00C02372"/>
    <w:rsid w:val="00C3339D"/>
    <w:rsid w:val="00C44809"/>
    <w:rsid w:val="00C57F6E"/>
    <w:rsid w:val="00C64674"/>
    <w:rsid w:val="00C74206"/>
    <w:rsid w:val="00C8045C"/>
    <w:rsid w:val="00C947AE"/>
    <w:rsid w:val="00CA458E"/>
    <w:rsid w:val="00CC672E"/>
    <w:rsid w:val="00CD03B2"/>
    <w:rsid w:val="00CD674C"/>
    <w:rsid w:val="00D048F0"/>
    <w:rsid w:val="00D12BF0"/>
    <w:rsid w:val="00D130EB"/>
    <w:rsid w:val="00D53358"/>
    <w:rsid w:val="00D57C73"/>
    <w:rsid w:val="00D61BDA"/>
    <w:rsid w:val="00D636A2"/>
    <w:rsid w:val="00D71C0C"/>
    <w:rsid w:val="00D92DF4"/>
    <w:rsid w:val="00D97EA7"/>
    <w:rsid w:val="00DA521F"/>
    <w:rsid w:val="00DC491E"/>
    <w:rsid w:val="00DD1E53"/>
    <w:rsid w:val="00DE4B4D"/>
    <w:rsid w:val="00DF18B7"/>
    <w:rsid w:val="00DF20B0"/>
    <w:rsid w:val="00DF6FE9"/>
    <w:rsid w:val="00E11D5D"/>
    <w:rsid w:val="00E33435"/>
    <w:rsid w:val="00E4588A"/>
    <w:rsid w:val="00E51C9E"/>
    <w:rsid w:val="00E56478"/>
    <w:rsid w:val="00E605D3"/>
    <w:rsid w:val="00E6665E"/>
    <w:rsid w:val="00E67B04"/>
    <w:rsid w:val="00E823FA"/>
    <w:rsid w:val="00E82F07"/>
    <w:rsid w:val="00E856C5"/>
    <w:rsid w:val="00E9383C"/>
    <w:rsid w:val="00EB49E4"/>
    <w:rsid w:val="00EB5F91"/>
    <w:rsid w:val="00ED7329"/>
    <w:rsid w:val="00EE5225"/>
    <w:rsid w:val="00EF7F8E"/>
    <w:rsid w:val="00F03045"/>
    <w:rsid w:val="00F05618"/>
    <w:rsid w:val="00F071E0"/>
    <w:rsid w:val="00F13BE4"/>
    <w:rsid w:val="00F155A0"/>
    <w:rsid w:val="00F21FA1"/>
    <w:rsid w:val="00F238EA"/>
    <w:rsid w:val="00F24F58"/>
    <w:rsid w:val="00F33B2C"/>
    <w:rsid w:val="00F46920"/>
    <w:rsid w:val="00F519E2"/>
    <w:rsid w:val="00F6398E"/>
    <w:rsid w:val="00F82A03"/>
    <w:rsid w:val="00F94753"/>
    <w:rsid w:val="00FA40AC"/>
    <w:rsid w:val="00FC0B3B"/>
    <w:rsid w:val="00FC692C"/>
    <w:rsid w:val="00FE06CF"/>
    <w:rsid w:val="00FE13AA"/>
    <w:rsid w:val="00FF2588"/>
    <w:rsid w:val="00FF2C76"/>
    <w:rsid w:val="00FF2E60"/>
    <w:rsid w:val="00FF3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E601"/>
  <w15:chartTrackingRefBased/>
  <w15:docId w15:val="{20FBB43E-D1B1-452C-B561-0CC805CE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016"/>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1,Bullets,Table/Figure Heading,En tête 1,List Paragraph1,Paragraphe 2,Retrait 3,Liste couleur - Accent 11,References,Header 2,List Paragraph (numbered (a)),Liste 1,ReferencesCxSpLast,List Paragraph nowy,Numbered List Paragraph"/>
    <w:basedOn w:val="Normal"/>
    <w:link w:val="ParagraphedelisteCar"/>
    <w:uiPriority w:val="34"/>
    <w:qFormat/>
    <w:rsid w:val="007E7016"/>
    <w:pPr>
      <w:ind w:left="720"/>
      <w:contextualSpacing/>
    </w:pPr>
    <w:rPr>
      <w:lang w:val="x-none"/>
    </w:rPr>
  </w:style>
  <w:style w:type="character" w:styleId="Lienhypertexte">
    <w:name w:val="Hyperlink"/>
    <w:uiPriority w:val="99"/>
    <w:unhideWhenUsed/>
    <w:rsid w:val="007E7016"/>
    <w:rPr>
      <w:color w:val="0000FF"/>
      <w:u w:val="single"/>
    </w:rPr>
  </w:style>
  <w:style w:type="paragraph" w:styleId="En-tte">
    <w:name w:val="header"/>
    <w:basedOn w:val="Normal"/>
    <w:link w:val="En-tteCar"/>
    <w:uiPriority w:val="99"/>
    <w:unhideWhenUsed/>
    <w:rsid w:val="007E7016"/>
    <w:pPr>
      <w:tabs>
        <w:tab w:val="center" w:pos="4536"/>
        <w:tab w:val="right" w:pos="9072"/>
      </w:tabs>
      <w:spacing w:after="0" w:line="240" w:lineRule="auto"/>
    </w:pPr>
  </w:style>
  <w:style w:type="character" w:customStyle="1" w:styleId="En-tteCar">
    <w:name w:val="En-tête Car"/>
    <w:basedOn w:val="Policepardfaut"/>
    <w:link w:val="En-tte"/>
    <w:uiPriority w:val="99"/>
    <w:rsid w:val="007E7016"/>
    <w:rPr>
      <w:rFonts w:ascii="Calibri" w:eastAsia="Calibri" w:hAnsi="Calibri" w:cs="Times New Roman"/>
    </w:rPr>
  </w:style>
  <w:style w:type="paragraph" w:styleId="Pieddepage">
    <w:name w:val="footer"/>
    <w:basedOn w:val="Normal"/>
    <w:link w:val="PieddepageCar"/>
    <w:uiPriority w:val="99"/>
    <w:unhideWhenUsed/>
    <w:rsid w:val="007E70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7016"/>
    <w:rPr>
      <w:rFonts w:ascii="Calibri" w:eastAsia="Calibri" w:hAnsi="Calibri" w:cs="Times New Roman"/>
    </w:rPr>
  </w:style>
  <w:style w:type="paragraph" w:styleId="NormalWeb">
    <w:name w:val="Normal (Web)"/>
    <w:basedOn w:val="Normal"/>
    <w:uiPriority w:val="99"/>
    <w:unhideWhenUsed/>
    <w:rsid w:val="007E7016"/>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39"/>
    <w:rsid w:val="007E701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E7016"/>
    <w:pPr>
      <w:spacing w:after="120" w:line="240" w:lineRule="auto"/>
    </w:pPr>
    <w:rPr>
      <w:rFonts w:ascii="Times New Roman" w:eastAsia="Times New Roman" w:hAnsi="Times New Roman"/>
      <w:sz w:val="24"/>
      <w:szCs w:val="24"/>
      <w:lang w:val="x-none" w:eastAsia="fr-FR"/>
    </w:rPr>
  </w:style>
  <w:style w:type="character" w:customStyle="1" w:styleId="CorpsdetexteCar">
    <w:name w:val="Corps de texte Car"/>
    <w:basedOn w:val="Policepardfaut"/>
    <w:link w:val="Corpsdetexte"/>
    <w:rsid w:val="007E7016"/>
    <w:rPr>
      <w:rFonts w:ascii="Times New Roman" w:eastAsia="Times New Roman" w:hAnsi="Times New Roman" w:cs="Times New Roman"/>
      <w:sz w:val="24"/>
      <w:szCs w:val="24"/>
      <w:lang w:val="x-none" w:eastAsia="fr-FR"/>
    </w:rPr>
  </w:style>
  <w:style w:type="paragraph" w:styleId="Corpsdetexte2">
    <w:name w:val="Body Text 2"/>
    <w:basedOn w:val="Normal"/>
    <w:link w:val="Corpsdetexte2Car"/>
    <w:uiPriority w:val="99"/>
    <w:semiHidden/>
    <w:unhideWhenUsed/>
    <w:rsid w:val="007E7016"/>
    <w:pPr>
      <w:spacing w:after="120" w:line="480" w:lineRule="auto"/>
    </w:pPr>
    <w:rPr>
      <w:lang w:val="x-none"/>
    </w:rPr>
  </w:style>
  <w:style w:type="character" w:customStyle="1" w:styleId="Corpsdetexte2Car">
    <w:name w:val="Corps de texte 2 Car"/>
    <w:basedOn w:val="Policepardfaut"/>
    <w:link w:val="Corpsdetexte2"/>
    <w:uiPriority w:val="99"/>
    <w:semiHidden/>
    <w:rsid w:val="007E7016"/>
    <w:rPr>
      <w:rFonts w:ascii="Calibri" w:eastAsia="Calibri" w:hAnsi="Calibri" w:cs="Times New Roman"/>
      <w:lang w:val="x-none"/>
    </w:rPr>
  </w:style>
  <w:style w:type="character" w:customStyle="1" w:styleId="ParagraphedelisteCar">
    <w:name w:val="Paragraphe de liste Car"/>
    <w:aliases w:val="Titre1 Car,Bullets Car,Table/Figure Heading Car,En tête 1 Car,List Paragraph1 Car,Paragraphe 2 Car,Retrait 3 Car,Liste couleur - Accent 11 Car,References Car,Header 2 Car,List Paragraph (numbered (a)) Car,Liste 1 Car"/>
    <w:link w:val="Paragraphedeliste"/>
    <w:uiPriority w:val="34"/>
    <w:locked/>
    <w:rsid w:val="007E7016"/>
    <w:rPr>
      <w:rFonts w:ascii="Calibri" w:eastAsia="Calibri" w:hAnsi="Calibri" w:cs="Times New Roman"/>
      <w:lang w:val="x-none"/>
    </w:rPr>
  </w:style>
  <w:style w:type="table" w:customStyle="1" w:styleId="Grilledutableau2">
    <w:name w:val="Grille du tableau2"/>
    <w:basedOn w:val="TableauNormal"/>
    <w:next w:val="Grilledutableau"/>
    <w:uiPriority w:val="59"/>
    <w:rsid w:val="007E7016"/>
    <w:pPr>
      <w:spacing w:after="0" w:line="240" w:lineRule="auto"/>
    </w:pPr>
    <w:rPr>
      <w:rFonts w:ascii="Calibri" w:eastAsia="Times New Roman" w:hAnsi="Calibri" w:cs="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uiPriority w:val="99"/>
    <w:semiHidden/>
    <w:unhideWhenUsed/>
    <w:rsid w:val="007E7016"/>
    <w:rPr>
      <w:sz w:val="16"/>
      <w:szCs w:val="16"/>
    </w:rPr>
  </w:style>
  <w:style w:type="paragraph" w:styleId="Commentaire">
    <w:name w:val="annotation text"/>
    <w:basedOn w:val="Normal"/>
    <w:link w:val="CommentaireCar"/>
    <w:uiPriority w:val="99"/>
    <w:semiHidden/>
    <w:unhideWhenUsed/>
    <w:rsid w:val="007E7016"/>
    <w:rPr>
      <w:sz w:val="20"/>
      <w:szCs w:val="20"/>
    </w:rPr>
  </w:style>
  <w:style w:type="character" w:customStyle="1" w:styleId="CommentaireCar">
    <w:name w:val="Commentaire Car"/>
    <w:basedOn w:val="Policepardfaut"/>
    <w:link w:val="Commentaire"/>
    <w:uiPriority w:val="99"/>
    <w:semiHidden/>
    <w:rsid w:val="007E7016"/>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7E7016"/>
    <w:rPr>
      <w:b/>
      <w:bCs/>
    </w:rPr>
  </w:style>
  <w:style w:type="character" w:customStyle="1" w:styleId="ObjetducommentaireCar">
    <w:name w:val="Objet du commentaire Car"/>
    <w:basedOn w:val="CommentaireCar"/>
    <w:link w:val="Objetducommentaire"/>
    <w:uiPriority w:val="99"/>
    <w:semiHidden/>
    <w:rsid w:val="007E7016"/>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7E70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7016"/>
    <w:rPr>
      <w:rFonts w:ascii="Segoe UI" w:eastAsia="Calibri" w:hAnsi="Segoe UI" w:cs="Segoe UI"/>
      <w:sz w:val="18"/>
      <w:szCs w:val="18"/>
    </w:rPr>
  </w:style>
  <w:style w:type="paragraph" w:styleId="Rvision">
    <w:name w:val="Revision"/>
    <w:hidden/>
    <w:uiPriority w:val="99"/>
    <w:semiHidden/>
    <w:rsid w:val="007F085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56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9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B3F2DAD00D6A479CFE369B8C571FA9" ma:contentTypeVersion="14" ma:contentTypeDescription="Ein neues Dokument erstellen." ma:contentTypeScope="" ma:versionID="d283b7856bd891fd77a2f97a89df7250">
  <xsd:schema xmlns:xsd="http://www.w3.org/2001/XMLSchema" xmlns:xs="http://www.w3.org/2001/XMLSchema" xmlns:p="http://schemas.microsoft.com/office/2006/metadata/properties" xmlns:ns3="1147678f-f057-4d97-97cc-cbccb5257796" xmlns:ns4="4f2ff46f-9bd4-4a3d-84aa-aada26701de2" targetNamespace="http://schemas.microsoft.com/office/2006/metadata/properties" ma:root="true" ma:fieldsID="9a0896e741fddc7e2fd20b8d5038b8e3" ns3:_="" ns4:_="">
    <xsd:import namespace="1147678f-f057-4d97-97cc-cbccb5257796"/>
    <xsd:import namespace="4f2ff46f-9bd4-4a3d-84aa-aada26701d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7678f-f057-4d97-97cc-cbccb5257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2ff46f-9bd4-4a3d-84aa-aada26701de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B771A-5464-4A8A-8065-7647F1D33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7678f-f057-4d97-97cc-cbccb5257796"/>
    <ds:schemaRef ds:uri="4f2ff46f-9bd4-4a3d-84aa-aada26701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15F06-D588-49AA-BF54-4AB0B7A6E7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5FCB6A-0DFA-43CB-A8AD-C29B89BFA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6952</Words>
  <Characters>38237</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Bérenger M. AMOUSSOU</dc:creator>
  <cp:keywords/>
  <dc:description/>
  <cp:lastModifiedBy>Martial ADOUNKPE</cp:lastModifiedBy>
  <cp:revision>9</cp:revision>
  <cp:lastPrinted>2022-03-02T10:57:00Z</cp:lastPrinted>
  <dcterms:created xsi:type="dcterms:W3CDTF">2022-03-01T18:36:00Z</dcterms:created>
  <dcterms:modified xsi:type="dcterms:W3CDTF">2022-03-02T15:47:00Z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0x01010089B3F2DAD00D6A479CFE369B8C571FA9</vt:lpwstr>
  </property>
</Properties>
</file>